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E5" w:rsidRPr="00F76F2A" w:rsidRDefault="001B0F27">
      <w:pPr>
        <w:spacing w:after="0"/>
        <w:ind w:left="360"/>
        <w:jc w:val="center"/>
        <w:rPr>
          <w:rFonts w:asciiTheme="majorHAnsi" w:eastAsia="Times New Roman" w:hAnsiTheme="majorHAnsi" w:cs="Arial"/>
          <w:b/>
          <w:sz w:val="32"/>
          <w:szCs w:val="24"/>
        </w:rPr>
      </w:pPr>
      <w:r w:rsidRPr="00F76F2A">
        <w:rPr>
          <w:rFonts w:asciiTheme="majorHAnsi" w:eastAsia="Times New Roman" w:hAnsiTheme="majorHAnsi" w:cs="Arial"/>
          <w:b/>
          <w:sz w:val="32"/>
          <w:szCs w:val="24"/>
        </w:rPr>
        <w:t>Lesson Plan</w:t>
      </w:r>
    </w:p>
    <w:p w:rsidR="009204E5" w:rsidRPr="00F76F2A" w:rsidRDefault="00C62D74">
      <w:pPr>
        <w:spacing w:after="0"/>
        <w:ind w:left="360"/>
        <w:rPr>
          <w:rFonts w:asciiTheme="majorHAnsi" w:eastAsia="Times New Roman" w:hAnsiTheme="majorHAnsi" w:cs="Arial"/>
          <w:b/>
          <w:sz w:val="24"/>
          <w:szCs w:val="24"/>
        </w:rPr>
      </w:pPr>
      <w:r w:rsidRPr="00F76F2A">
        <w:rPr>
          <w:rFonts w:asciiTheme="majorHAnsi" w:eastAsia="Times New Roman" w:hAnsiTheme="majorHAnsi" w:cs="Arial"/>
          <w:b/>
          <w:sz w:val="24"/>
          <w:szCs w:val="24"/>
        </w:rPr>
        <w:t>Name of Faculty</w:t>
      </w:r>
      <w:r w:rsidR="00F76F2A">
        <w:rPr>
          <w:rFonts w:asciiTheme="majorHAnsi" w:eastAsia="Times New Roman" w:hAnsiTheme="majorHAnsi" w:cs="Arial"/>
          <w:b/>
          <w:sz w:val="24"/>
          <w:szCs w:val="24"/>
        </w:rPr>
        <w:tab/>
      </w:r>
      <w:r w:rsidR="00F76F2A">
        <w:rPr>
          <w:rFonts w:asciiTheme="majorHAnsi" w:eastAsia="Times New Roman" w:hAnsiTheme="majorHAnsi" w:cs="Arial"/>
          <w:b/>
          <w:sz w:val="24"/>
          <w:szCs w:val="24"/>
        </w:rPr>
        <w:tab/>
        <w:t xml:space="preserve">: </w:t>
      </w:r>
      <w:r w:rsidR="00F76F2A">
        <w:rPr>
          <w:rFonts w:asciiTheme="majorHAnsi" w:eastAsia="Times New Roman" w:hAnsiTheme="majorHAnsi" w:cs="Arial"/>
          <w:b/>
          <w:sz w:val="24"/>
          <w:szCs w:val="24"/>
        </w:rPr>
        <w:tab/>
      </w:r>
      <w:r w:rsidR="00D554E7">
        <w:rPr>
          <w:rFonts w:asciiTheme="majorHAnsi" w:eastAsia="Times New Roman" w:hAnsiTheme="majorHAnsi" w:cs="Arial"/>
          <w:b/>
          <w:sz w:val="24"/>
          <w:szCs w:val="24"/>
        </w:rPr>
        <w:t xml:space="preserve"> </w:t>
      </w:r>
      <w:r w:rsidR="001F523C">
        <w:rPr>
          <w:rFonts w:asciiTheme="majorHAnsi" w:eastAsia="Times New Roman" w:hAnsiTheme="majorHAnsi" w:cs="Arial"/>
          <w:b/>
          <w:sz w:val="24"/>
          <w:szCs w:val="24"/>
        </w:rPr>
        <w:t xml:space="preserve">Sh. Sanjay </w:t>
      </w:r>
      <w:proofErr w:type="spellStart"/>
      <w:r w:rsidR="001F523C">
        <w:rPr>
          <w:rFonts w:asciiTheme="majorHAnsi" w:eastAsia="Times New Roman" w:hAnsiTheme="majorHAnsi" w:cs="Arial"/>
          <w:b/>
          <w:sz w:val="24"/>
          <w:szCs w:val="24"/>
        </w:rPr>
        <w:t>Tayal</w:t>
      </w:r>
      <w:proofErr w:type="spellEnd"/>
    </w:p>
    <w:p w:rsidR="009204E5" w:rsidRPr="00F76F2A" w:rsidRDefault="00C62D74">
      <w:pPr>
        <w:spacing w:after="0"/>
        <w:ind w:left="360"/>
        <w:rPr>
          <w:rFonts w:asciiTheme="majorHAnsi" w:eastAsia="Times New Roman" w:hAnsiTheme="majorHAnsi" w:cs="Arial"/>
          <w:b/>
          <w:sz w:val="24"/>
          <w:szCs w:val="24"/>
        </w:rPr>
      </w:pPr>
      <w:r w:rsidRPr="00F76F2A">
        <w:rPr>
          <w:rFonts w:asciiTheme="majorHAnsi" w:eastAsia="Times New Roman" w:hAnsiTheme="majorHAnsi" w:cs="Arial"/>
          <w:b/>
          <w:sz w:val="24"/>
          <w:szCs w:val="24"/>
        </w:rPr>
        <w:t>Discipline</w:t>
      </w:r>
      <w:r w:rsidR="00F76F2A">
        <w:rPr>
          <w:rFonts w:asciiTheme="majorHAnsi" w:eastAsia="Times New Roman" w:hAnsiTheme="majorHAnsi" w:cs="Arial"/>
          <w:b/>
          <w:sz w:val="24"/>
          <w:szCs w:val="24"/>
        </w:rPr>
        <w:tab/>
      </w:r>
      <w:r w:rsidR="00F76F2A">
        <w:rPr>
          <w:rFonts w:asciiTheme="majorHAnsi" w:eastAsia="Times New Roman" w:hAnsiTheme="majorHAnsi" w:cs="Arial"/>
          <w:b/>
          <w:sz w:val="24"/>
          <w:szCs w:val="24"/>
        </w:rPr>
        <w:tab/>
        <w:t>:</w:t>
      </w:r>
      <w:r w:rsidR="00F76F2A">
        <w:rPr>
          <w:rFonts w:asciiTheme="majorHAnsi" w:eastAsia="Times New Roman" w:hAnsiTheme="majorHAnsi" w:cs="Arial"/>
          <w:b/>
          <w:sz w:val="24"/>
          <w:szCs w:val="24"/>
        </w:rPr>
        <w:tab/>
      </w:r>
      <w:r w:rsidR="001B0F27" w:rsidRPr="00F76F2A">
        <w:rPr>
          <w:rFonts w:asciiTheme="majorHAnsi" w:eastAsia="Times New Roman" w:hAnsiTheme="majorHAnsi" w:cs="Arial"/>
          <w:b/>
          <w:sz w:val="24"/>
          <w:szCs w:val="24"/>
        </w:rPr>
        <w:t xml:space="preserve">Electronics &amp; Comm. </w:t>
      </w:r>
      <w:r w:rsidR="00AC7BD0" w:rsidRPr="00F76F2A">
        <w:rPr>
          <w:rFonts w:asciiTheme="majorHAnsi" w:eastAsia="Times New Roman" w:hAnsiTheme="majorHAnsi" w:cs="Arial"/>
          <w:b/>
          <w:sz w:val="24"/>
          <w:szCs w:val="24"/>
        </w:rPr>
        <w:t>Eng.</w:t>
      </w:r>
    </w:p>
    <w:p w:rsidR="009204E5" w:rsidRPr="00F76F2A" w:rsidRDefault="001F4A5A">
      <w:pPr>
        <w:spacing w:after="0"/>
        <w:ind w:left="360"/>
        <w:rPr>
          <w:rFonts w:asciiTheme="majorHAnsi" w:eastAsia="Times New Roman" w:hAnsiTheme="majorHAnsi" w:cs="Arial"/>
          <w:b/>
          <w:sz w:val="24"/>
          <w:szCs w:val="24"/>
        </w:rPr>
      </w:pPr>
      <w:r w:rsidRPr="00F76F2A">
        <w:rPr>
          <w:rFonts w:asciiTheme="majorHAnsi" w:eastAsia="Times New Roman" w:hAnsiTheme="majorHAnsi" w:cs="Arial"/>
          <w:b/>
          <w:sz w:val="24"/>
          <w:szCs w:val="24"/>
        </w:rPr>
        <w:t>Semester</w:t>
      </w:r>
      <w:r w:rsidR="00F76F2A">
        <w:rPr>
          <w:rFonts w:asciiTheme="majorHAnsi" w:eastAsia="Times New Roman" w:hAnsiTheme="majorHAnsi" w:cs="Arial"/>
          <w:b/>
          <w:sz w:val="24"/>
          <w:szCs w:val="24"/>
        </w:rPr>
        <w:tab/>
      </w:r>
      <w:r w:rsidR="00F76F2A">
        <w:rPr>
          <w:rFonts w:asciiTheme="majorHAnsi" w:eastAsia="Times New Roman" w:hAnsiTheme="majorHAnsi" w:cs="Arial"/>
          <w:b/>
          <w:sz w:val="24"/>
          <w:szCs w:val="24"/>
        </w:rPr>
        <w:tab/>
      </w:r>
      <w:r w:rsidR="00F76F2A">
        <w:rPr>
          <w:rFonts w:asciiTheme="majorHAnsi" w:eastAsia="Times New Roman" w:hAnsiTheme="majorHAnsi" w:cs="Arial"/>
          <w:b/>
          <w:sz w:val="24"/>
          <w:szCs w:val="24"/>
        </w:rPr>
        <w:tab/>
        <w:t xml:space="preserve">: </w:t>
      </w:r>
      <w:r w:rsidR="00F76F2A">
        <w:rPr>
          <w:rFonts w:asciiTheme="majorHAnsi" w:eastAsia="Times New Roman" w:hAnsiTheme="majorHAnsi" w:cs="Arial"/>
          <w:b/>
          <w:sz w:val="24"/>
          <w:szCs w:val="24"/>
        </w:rPr>
        <w:tab/>
      </w:r>
      <w:r w:rsidR="001F523C">
        <w:rPr>
          <w:rFonts w:asciiTheme="majorHAnsi" w:eastAsia="Times New Roman" w:hAnsiTheme="majorHAnsi" w:cs="Arial"/>
          <w:b/>
          <w:sz w:val="24"/>
          <w:szCs w:val="24"/>
        </w:rPr>
        <w:t>5</w:t>
      </w:r>
      <w:r w:rsidR="00A86E14">
        <w:rPr>
          <w:rFonts w:asciiTheme="majorHAnsi" w:eastAsia="Times New Roman" w:hAnsiTheme="majorHAnsi" w:cs="Arial"/>
          <w:b/>
          <w:sz w:val="24"/>
          <w:szCs w:val="24"/>
        </w:rPr>
        <w:t>th</w:t>
      </w:r>
      <w:r w:rsidR="001B0F27" w:rsidRPr="00F76F2A">
        <w:rPr>
          <w:rFonts w:asciiTheme="majorHAnsi" w:eastAsia="Times New Roman" w:hAnsiTheme="majorHAnsi" w:cs="Arial"/>
          <w:b/>
          <w:sz w:val="24"/>
          <w:szCs w:val="24"/>
        </w:rPr>
        <w:tab/>
      </w:r>
    </w:p>
    <w:p w:rsidR="009204E5" w:rsidRPr="00F76F2A" w:rsidRDefault="00C62D74">
      <w:pPr>
        <w:spacing w:after="0"/>
        <w:ind w:left="360"/>
        <w:rPr>
          <w:rFonts w:asciiTheme="majorHAnsi" w:eastAsia="Times New Roman" w:hAnsiTheme="majorHAnsi" w:cs="Arial"/>
          <w:b/>
          <w:sz w:val="24"/>
          <w:szCs w:val="24"/>
        </w:rPr>
      </w:pPr>
      <w:r w:rsidRPr="00F76F2A">
        <w:rPr>
          <w:rFonts w:asciiTheme="majorHAnsi" w:eastAsia="Times New Roman" w:hAnsiTheme="majorHAnsi" w:cs="Arial"/>
          <w:b/>
          <w:sz w:val="24"/>
          <w:szCs w:val="24"/>
        </w:rPr>
        <w:t>Subject</w:t>
      </w:r>
      <w:r w:rsidR="00F76F2A">
        <w:rPr>
          <w:rFonts w:asciiTheme="majorHAnsi" w:eastAsia="Times New Roman" w:hAnsiTheme="majorHAnsi" w:cs="Arial"/>
          <w:b/>
          <w:sz w:val="24"/>
          <w:szCs w:val="24"/>
        </w:rPr>
        <w:tab/>
      </w:r>
      <w:r w:rsidR="00F76F2A">
        <w:rPr>
          <w:rFonts w:asciiTheme="majorHAnsi" w:eastAsia="Times New Roman" w:hAnsiTheme="majorHAnsi" w:cs="Arial"/>
          <w:b/>
          <w:sz w:val="24"/>
          <w:szCs w:val="24"/>
        </w:rPr>
        <w:tab/>
      </w:r>
      <w:r w:rsidR="00F76F2A">
        <w:rPr>
          <w:rFonts w:asciiTheme="majorHAnsi" w:eastAsia="Times New Roman" w:hAnsiTheme="majorHAnsi" w:cs="Arial"/>
          <w:b/>
          <w:sz w:val="24"/>
          <w:szCs w:val="24"/>
        </w:rPr>
        <w:tab/>
      </w:r>
      <w:r w:rsidRPr="00F76F2A">
        <w:rPr>
          <w:rFonts w:asciiTheme="majorHAnsi" w:eastAsia="Times New Roman" w:hAnsiTheme="majorHAnsi" w:cs="Arial"/>
          <w:b/>
          <w:sz w:val="24"/>
          <w:szCs w:val="24"/>
        </w:rPr>
        <w:t>:</w:t>
      </w:r>
      <w:r w:rsidR="00F76F2A">
        <w:rPr>
          <w:rFonts w:asciiTheme="majorHAnsi" w:eastAsia="Times New Roman" w:hAnsiTheme="majorHAnsi" w:cs="Arial"/>
          <w:b/>
          <w:sz w:val="24"/>
          <w:szCs w:val="24"/>
        </w:rPr>
        <w:tab/>
      </w:r>
      <w:r w:rsidR="004551A7">
        <w:rPr>
          <w:rFonts w:asciiTheme="majorHAnsi" w:eastAsia="Times New Roman" w:hAnsiTheme="majorHAnsi" w:cs="Arial"/>
          <w:b/>
          <w:sz w:val="24"/>
          <w:szCs w:val="24"/>
        </w:rPr>
        <w:t>Environmental Education</w:t>
      </w:r>
      <w:r w:rsidR="001F523C">
        <w:rPr>
          <w:rFonts w:asciiTheme="majorHAnsi" w:eastAsia="Times New Roman" w:hAnsiTheme="majorHAnsi" w:cs="Arial"/>
          <w:b/>
          <w:sz w:val="24"/>
          <w:szCs w:val="24"/>
        </w:rPr>
        <w:t xml:space="preserve"> (120151)</w:t>
      </w:r>
    </w:p>
    <w:p w:rsidR="009204E5" w:rsidRPr="00A86E14" w:rsidRDefault="00A86E14" w:rsidP="00A86E14">
      <w:pPr>
        <w:spacing w:after="0"/>
        <w:ind w:left="360"/>
        <w:rPr>
          <w:rFonts w:asciiTheme="majorHAnsi" w:eastAsia="Times New Roman" w:hAnsiTheme="majorHAnsi" w:cs="Arial"/>
          <w:b/>
          <w:sz w:val="24"/>
          <w:szCs w:val="24"/>
        </w:rPr>
      </w:pPr>
      <w:r>
        <w:rPr>
          <w:rFonts w:asciiTheme="majorHAnsi" w:eastAsia="Times New Roman" w:hAnsiTheme="majorHAnsi" w:cs="Arial"/>
          <w:b/>
          <w:sz w:val="24"/>
          <w:szCs w:val="24"/>
        </w:rPr>
        <w:t>Lesson Plan Duration</w:t>
      </w:r>
      <w:r w:rsidR="00AE4E20">
        <w:rPr>
          <w:rFonts w:asciiTheme="majorHAnsi" w:eastAsia="Times New Roman" w:hAnsiTheme="majorHAnsi" w:cs="Arial"/>
          <w:b/>
          <w:sz w:val="24"/>
          <w:szCs w:val="24"/>
        </w:rPr>
        <w:t xml:space="preserve">   </w:t>
      </w:r>
      <w:r>
        <w:rPr>
          <w:rFonts w:asciiTheme="majorHAnsi" w:eastAsia="Times New Roman" w:hAnsiTheme="majorHAnsi" w:cs="Arial"/>
          <w:b/>
          <w:sz w:val="24"/>
          <w:szCs w:val="24"/>
        </w:rPr>
        <w:t xml:space="preserve">: </w:t>
      </w:r>
      <w:r>
        <w:rPr>
          <w:rFonts w:asciiTheme="majorHAnsi" w:eastAsia="Times New Roman" w:hAnsiTheme="majorHAnsi" w:cs="Arial"/>
          <w:b/>
          <w:sz w:val="24"/>
          <w:szCs w:val="24"/>
        </w:rPr>
        <w:tab/>
        <w:t>1</w:t>
      </w:r>
      <w:r w:rsidR="001F523C">
        <w:rPr>
          <w:rFonts w:asciiTheme="majorHAnsi" w:eastAsia="Times New Roman" w:hAnsiTheme="majorHAnsi" w:cs="Arial"/>
          <w:b/>
          <w:sz w:val="24"/>
          <w:szCs w:val="24"/>
        </w:rPr>
        <w:t>5</w:t>
      </w:r>
      <w:r>
        <w:rPr>
          <w:rFonts w:asciiTheme="majorHAnsi" w:eastAsia="Times New Roman" w:hAnsiTheme="majorHAnsi" w:cs="Arial"/>
          <w:b/>
          <w:sz w:val="24"/>
          <w:szCs w:val="24"/>
        </w:rPr>
        <w:t>weeks</w:t>
      </w:r>
      <w:r w:rsidR="00CD0DDF">
        <w:rPr>
          <w:rFonts w:asciiTheme="majorHAnsi" w:eastAsia="Times New Roman" w:hAnsiTheme="majorHAnsi" w:cs="Arial"/>
          <w:b/>
          <w:sz w:val="24"/>
          <w:szCs w:val="24"/>
        </w:rPr>
        <w:t xml:space="preserve"> </w:t>
      </w:r>
      <w:proofErr w:type="gramStart"/>
      <w:r w:rsidR="00CD0DDF">
        <w:rPr>
          <w:rFonts w:asciiTheme="majorHAnsi" w:eastAsia="Times New Roman" w:hAnsiTheme="majorHAnsi" w:cs="Arial"/>
          <w:b/>
          <w:sz w:val="24"/>
          <w:szCs w:val="24"/>
        </w:rPr>
        <w:t>( JULY</w:t>
      </w:r>
      <w:proofErr w:type="gramEnd"/>
      <w:r w:rsidR="00CD0DDF">
        <w:rPr>
          <w:rFonts w:asciiTheme="majorHAnsi" w:eastAsia="Times New Roman" w:hAnsiTheme="majorHAnsi" w:cs="Arial"/>
          <w:b/>
          <w:sz w:val="24"/>
          <w:szCs w:val="24"/>
        </w:rPr>
        <w:t>-NOV 2018 )</w:t>
      </w:r>
      <w:r w:rsidR="001B0F27" w:rsidRPr="00F76F2A">
        <w:rPr>
          <w:rFonts w:asciiTheme="majorHAnsi" w:eastAsia="Times New Roman" w:hAnsiTheme="majorHAnsi" w:cs="Arial"/>
          <w:b/>
          <w:sz w:val="24"/>
          <w:szCs w:val="24"/>
        </w:rPr>
        <w:tab/>
      </w:r>
    </w:p>
    <w:tbl>
      <w:tblPr>
        <w:tblStyle w:val="a"/>
        <w:tblW w:w="48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846"/>
        <w:gridCol w:w="1221"/>
        <w:gridCol w:w="8391"/>
      </w:tblGrid>
      <w:tr w:rsidR="000B28B5" w:rsidRPr="00F76F2A" w:rsidTr="000B769D">
        <w:trPr>
          <w:trHeight w:val="275"/>
        </w:trPr>
        <w:tc>
          <w:tcPr>
            <w:tcW w:w="404" w:type="pct"/>
            <w:vMerge w:val="restart"/>
          </w:tcPr>
          <w:p w:rsidR="000B28B5" w:rsidRPr="00F76F2A" w:rsidRDefault="000B28B5">
            <w:pPr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  <w:p w:rsidR="000B28B5" w:rsidRPr="00F76F2A" w:rsidRDefault="000B28B5">
            <w:pPr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  <w:r w:rsidRPr="00F76F2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584" w:type="pct"/>
          </w:tcPr>
          <w:p w:rsidR="000B28B5" w:rsidRPr="00F76F2A" w:rsidRDefault="000B28B5">
            <w:pPr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0B28B5" w:rsidRPr="00F76F2A" w:rsidRDefault="000B28B5">
            <w:pPr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  <w:r w:rsidRPr="00F76F2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  <w:t>Theory</w:t>
            </w:r>
          </w:p>
        </w:tc>
      </w:tr>
      <w:tr w:rsidR="000B28B5" w:rsidRPr="00F76F2A" w:rsidTr="000B769D">
        <w:trPr>
          <w:trHeight w:val="275"/>
        </w:trPr>
        <w:tc>
          <w:tcPr>
            <w:tcW w:w="404" w:type="pct"/>
            <w:vMerge/>
          </w:tcPr>
          <w:p w:rsidR="000B28B5" w:rsidRPr="00F76F2A" w:rsidRDefault="000B28B5">
            <w:pPr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84" w:type="pct"/>
          </w:tcPr>
          <w:p w:rsidR="000B28B5" w:rsidRPr="00F76F2A" w:rsidRDefault="000B28B5">
            <w:pPr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  <w:r w:rsidRPr="00F76F2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  <w:t>Lecture Day</w:t>
            </w: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0B28B5" w:rsidRPr="00F76F2A" w:rsidRDefault="000B28B5">
            <w:pPr>
              <w:ind w:left="-108" w:firstLine="108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  <w:r w:rsidRPr="00F76F2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  <w:t>Topic (Including Assignment/ Test</w:t>
            </w:r>
          </w:p>
        </w:tc>
      </w:tr>
      <w:tr w:rsidR="001F523C" w:rsidRPr="00F76F2A" w:rsidTr="000B769D">
        <w:trPr>
          <w:trHeight w:val="244"/>
        </w:trPr>
        <w:tc>
          <w:tcPr>
            <w:tcW w:w="404" w:type="pct"/>
            <w:vMerge w:val="restart"/>
            <w:vAlign w:val="center"/>
          </w:tcPr>
          <w:p w:rsidR="001F523C" w:rsidRPr="00F76F2A" w:rsidRDefault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76F2A">
              <w:rPr>
                <w:rFonts w:asciiTheme="majorHAnsi" w:eastAsia="Times New Roman" w:hAnsiTheme="majorHAnsi" w:cs="Arial"/>
                <w:sz w:val="24"/>
                <w:szCs w:val="24"/>
              </w:rPr>
              <w:t>1</w:t>
            </w:r>
            <w:r w:rsidRPr="00F76F2A">
              <w:rPr>
                <w:rFonts w:asciiTheme="majorHAnsi" w:eastAsia="Times New Roman" w:hAnsiTheme="majorHAnsi" w:cs="Arial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584" w:type="pct"/>
            <w:vAlign w:val="center"/>
          </w:tcPr>
          <w:p w:rsidR="001F523C" w:rsidRPr="00F76F2A" w:rsidRDefault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76F2A">
              <w:rPr>
                <w:rFonts w:asciiTheme="majorHAnsi" w:eastAsia="Times New Roman" w:hAnsiTheme="majorHAnsi" w:cs="Arial"/>
                <w:sz w:val="24"/>
                <w:szCs w:val="24"/>
              </w:rPr>
              <w:t>1</w:t>
            </w: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1F523C" w:rsidRPr="00F76F2A" w:rsidRDefault="001F523C" w:rsidP="00ED0016">
            <w:pPr>
              <w:ind w:right="-195"/>
              <w:rPr>
                <w:rFonts w:asciiTheme="majorHAnsi" w:eastAsia="Times New Roman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Arial"/>
                <w:sz w:val="24"/>
                <w:szCs w:val="24"/>
              </w:rPr>
              <w:t>Defination</w:t>
            </w:r>
            <w:proofErr w:type="spellEnd"/>
            <w:r>
              <w:rPr>
                <w:rFonts w:asciiTheme="majorHAnsi" w:eastAsia="Times New Roman" w:hAnsiTheme="majorHAnsi" w:cs="Arial"/>
                <w:sz w:val="24"/>
                <w:szCs w:val="24"/>
              </w:rPr>
              <w:t>, scope of Environmental education.</w:t>
            </w:r>
          </w:p>
        </w:tc>
      </w:tr>
      <w:tr w:rsidR="001F523C" w:rsidRPr="00F76F2A" w:rsidTr="000B769D">
        <w:trPr>
          <w:trHeight w:val="244"/>
        </w:trPr>
        <w:tc>
          <w:tcPr>
            <w:tcW w:w="404" w:type="pct"/>
            <w:vMerge/>
            <w:vAlign w:val="center"/>
          </w:tcPr>
          <w:p w:rsidR="001F523C" w:rsidRPr="00F76F2A" w:rsidRDefault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1F523C" w:rsidRPr="00F76F2A" w:rsidRDefault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2</w:t>
            </w: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1F523C" w:rsidRPr="00F76F2A" w:rsidRDefault="001F523C" w:rsidP="004A38DF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Importance of environmental education.</w:t>
            </w:r>
          </w:p>
        </w:tc>
      </w:tr>
      <w:tr w:rsidR="001F523C" w:rsidRPr="00F76F2A" w:rsidTr="000B769D">
        <w:trPr>
          <w:trHeight w:val="244"/>
        </w:trPr>
        <w:tc>
          <w:tcPr>
            <w:tcW w:w="404" w:type="pct"/>
            <w:vMerge/>
            <w:vAlign w:val="center"/>
          </w:tcPr>
          <w:p w:rsidR="001F523C" w:rsidRPr="00F76F2A" w:rsidRDefault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1F523C" w:rsidRPr="00F76F2A" w:rsidRDefault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3</w:t>
            </w: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1F523C" w:rsidRPr="00F76F2A" w:rsidRDefault="001F523C" w:rsidP="004A38DF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Basics of ecology.</w:t>
            </w:r>
          </w:p>
        </w:tc>
      </w:tr>
      <w:tr w:rsidR="001F523C" w:rsidRPr="00F76F2A" w:rsidTr="000B769D">
        <w:trPr>
          <w:trHeight w:val="244"/>
        </w:trPr>
        <w:tc>
          <w:tcPr>
            <w:tcW w:w="404" w:type="pct"/>
            <w:vMerge w:val="restart"/>
            <w:vAlign w:val="center"/>
          </w:tcPr>
          <w:p w:rsidR="00AB6C6F" w:rsidRPr="00F76F2A" w:rsidRDefault="00AB6C6F" w:rsidP="00AB6C6F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2</w:t>
            </w:r>
            <w:r>
              <w:rPr>
                <w:rFonts w:asciiTheme="majorHAnsi" w:eastAsia="Times New Roman" w:hAnsiTheme="majorHAnsi" w:cs="Arial"/>
                <w:sz w:val="24"/>
                <w:szCs w:val="24"/>
                <w:vertAlign w:val="superscript"/>
              </w:rPr>
              <w:t>n</w:t>
            </w:r>
            <w:r w:rsidRPr="00F76F2A">
              <w:rPr>
                <w:rFonts w:asciiTheme="majorHAnsi" w:eastAsia="Times New Roman" w:hAnsiTheme="majorHAnsi" w:cs="Arial"/>
                <w:sz w:val="24"/>
                <w:szCs w:val="24"/>
                <w:vertAlign w:val="superscript"/>
              </w:rPr>
              <w:t>d</w:t>
            </w:r>
          </w:p>
          <w:p w:rsidR="001F523C" w:rsidRPr="00F76F2A" w:rsidRDefault="001F523C" w:rsidP="00F21865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1F523C" w:rsidRPr="00F76F2A" w:rsidRDefault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4</w:t>
            </w: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1F523C" w:rsidRPr="00F76F2A" w:rsidRDefault="001F523C" w:rsidP="004A38DF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 Bio-diversity</w:t>
            </w:r>
          </w:p>
        </w:tc>
      </w:tr>
      <w:tr w:rsidR="001F523C" w:rsidRPr="00F76F2A" w:rsidTr="000B769D">
        <w:trPr>
          <w:trHeight w:val="244"/>
        </w:trPr>
        <w:tc>
          <w:tcPr>
            <w:tcW w:w="404" w:type="pct"/>
            <w:vMerge/>
            <w:vAlign w:val="center"/>
          </w:tcPr>
          <w:p w:rsidR="001F523C" w:rsidRPr="00F76F2A" w:rsidRDefault="001F523C" w:rsidP="00F21865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1F523C" w:rsidRPr="00F76F2A" w:rsidRDefault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5</w:t>
            </w: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1F523C" w:rsidRPr="00F76F2A" w:rsidRDefault="001F523C" w:rsidP="00ED0016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Eco-system</w:t>
            </w:r>
            <w:r w:rsidR="00B02159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 (contd.)</w:t>
            </w:r>
          </w:p>
        </w:tc>
      </w:tr>
      <w:tr w:rsidR="001F523C" w:rsidRPr="00F76F2A" w:rsidTr="000B769D">
        <w:trPr>
          <w:trHeight w:val="244"/>
        </w:trPr>
        <w:tc>
          <w:tcPr>
            <w:tcW w:w="404" w:type="pct"/>
            <w:vMerge/>
            <w:vAlign w:val="center"/>
          </w:tcPr>
          <w:p w:rsidR="001F523C" w:rsidRPr="00F76F2A" w:rsidRDefault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1F523C" w:rsidRPr="00F76F2A" w:rsidRDefault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6</w:t>
            </w: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1F523C" w:rsidRPr="00F76F2A" w:rsidRDefault="00B02159" w:rsidP="004A38DF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Eco-system</w:t>
            </w:r>
          </w:p>
        </w:tc>
      </w:tr>
      <w:tr w:rsidR="001F523C" w:rsidRPr="00F76F2A" w:rsidTr="000B769D">
        <w:trPr>
          <w:trHeight w:val="244"/>
        </w:trPr>
        <w:tc>
          <w:tcPr>
            <w:tcW w:w="404" w:type="pct"/>
            <w:vMerge w:val="restart"/>
            <w:vAlign w:val="center"/>
          </w:tcPr>
          <w:p w:rsidR="001F523C" w:rsidRPr="00F76F2A" w:rsidRDefault="001F523C" w:rsidP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76F2A">
              <w:rPr>
                <w:rFonts w:asciiTheme="majorHAnsi" w:eastAsia="Times New Roman" w:hAnsiTheme="majorHAnsi" w:cs="Arial"/>
                <w:sz w:val="24"/>
                <w:szCs w:val="24"/>
              </w:rPr>
              <w:t>3</w:t>
            </w:r>
            <w:r w:rsidRPr="00F76F2A">
              <w:rPr>
                <w:rFonts w:asciiTheme="majorHAnsi" w:eastAsia="Times New Roman" w:hAnsiTheme="majorHAnsi" w:cs="Arial"/>
                <w:sz w:val="24"/>
                <w:szCs w:val="24"/>
                <w:vertAlign w:val="superscript"/>
              </w:rPr>
              <w:t>rd</w:t>
            </w:r>
          </w:p>
          <w:p w:rsidR="001F523C" w:rsidRPr="00F76F2A" w:rsidRDefault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1F523C" w:rsidRPr="00F76F2A" w:rsidRDefault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7</w:t>
            </w:r>
          </w:p>
        </w:tc>
        <w:tc>
          <w:tcPr>
            <w:tcW w:w="4012" w:type="pct"/>
            <w:tcBorders>
              <w:bottom w:val="single" w:sz="4" w:space="0" w:color="000000"/>
              <w:right w:val="single" w:sz="4" w:space="0" w:color="000000"/>
            </w:tcBorders>
          </w:tcPr>
          <w:p w:rsidR="001F523C" w:rsidRPr="00F76F2A" w:rsidRDefault="00B02159" w:rsidP="004A38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Sustainable development</w:t>
            </w:r>
          </w:p>
        </w:tc>
      </w:tr>
      <w:tr w:rsidR="001F523C" w:rsidRPr="00F76F2A" w:rsidTr="000B769D">
        <w:trPr>
          <w:trHeight w:val="244"/>
        </w:trPr>
        <w:tc>
          <w:tcPr>
            <w:tcW w:w="404" w:type="pct"/>
            <w:vMerge/>
            <w:vAlign w:val="center"/>
          </w:tcPr>
          <w:p w:rsidR="001F523C" w:rsidRPr="00F76F2A" w:rsidRDefault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1F523C" w:rsidRPr="00F76F2A" w:rsidRDefault="001F523C" w:rsidP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8</w:t>
            </w:r>
          </w:p>
        </w:tc>
        <w:tc>
          <w:tcPr>
            <w:tcW w:w="4012" w:type="pct"/>
            <w:tcBorders>
              <w:bottom w:val="single" w:sz="4" w:space="0" w:color="000000"/>
              <w:right w:val="single" w:sz="4" w:space="0" w:color="000000"/>
            </w:tcBorders>
          </w:tcPr>
          <w:p w:rsidR="001F523C" w:rsidRPr="00F76F2A" w:rsidRDefault="00B02159" w:rsidP="004A38DF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Sources of </w:t>
            </w:r>
            <w:proofErr w:type="spellStart"/>
            <w:r>
              <w:rPr>
                <w:rFonts w:asciiTheme="majorHAnsi" w:eastAsia="Times New Roman" w:hAnsiTheme="majorHAnsi" w:cs="Arial"/>
                <w:sz w:val="24"/>
                <w:szCs w:val="24"/>
              </w:rPr>
              <w:t>pollution,Natural</w:t>
            </w:r>
            <w:proofErr w:type="spellEnd"/>
            <w:r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 sources of </w:t>
            </w:r>
            <w:proofErr w:type="spellStart"/>
            <w:r>
              <w:rPr>
                <w:rFonts w:asciiTheme="majorHAnsi" w:eastAsia="Times New Roman" w:hAnsiTheme="majorHAnsi" w:cs="Arial"/>
                <w:sz w:val="24"/>
                <w:szCs w:val="24"/>
              </w:rPr>
              <w:t>pollution,Man</w:t>
            </w:r>
            <w:proofErr w:type="spellEnd"/>
            <w:r>
              <w:rPr>
                <w:rFonts w:asciiTheme="majorHAnsi" w:eastAsia="Times New Roman" w:hAnsiTheme="majorHAnsi" w:cs="Arial"/>
                <w:sz w:val="24"/>
                <w:szCs w:val="24"/>
              </w:rPr>
              <w:t>-made pollution</w:t>
            </w:r>
          </w:p>
        </w:tc>
      </w:tr>
      <w:tr w:rsidR="001F523C" w:rsidRPr="00F76F2A" w:rsidTr="000B769D">
        <w:trPr>
          <w:trHeight w:val="244"/>
        </w:trPr>
        <w:tc>
          <w:tcPr>
            <w:tcW w:w="404" w:type="pct"/>
            <w:vMerge/>
            <w:vAlign w:val="center"/>
          </w:tcPr>
          <w:p w:rsidR="001F523C" w:rsidRPr="00F76F2A" w:rsidRDefault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1F523C" w:rsidRPr="00F76F2A" w:rsidRDefault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9</w:t>
            </w:r>
          </w:p>
        </w:tc>
        <w:tc>
          <w:tcPr>
            <w:tcW w:w="4012" w:type="pct"/>
            <w:tcBorders>
              <w:bottom w:val="single" w:sz="4" w:space="0" w:color="000000"/>
              <w:right w:val="single" w:sz="4" w:space="0" w:color="000000"/>
            </w:tcBorders>
          </w:tcPr>
          <w:p w:rsidR="001F523C" w:rsidRPr="00F76F2A" w:rsidRDefault="00B02159" w:rsidP="004A38DF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Causes of pollution</w:t>
            </w:r>
            <w:r w:rsidR="001A2241">
              <w:rPr>
                <w:rFonts w:asciiTheme="majorHAnsi" w:eastAsia="Times New Roman" w:hAnsiTheme="majorHAnsi" w:cs="Arial"/>
                <w:sz w:val="24"/>
                <w:szCs w:val="24"/>
              </w:rPr>
              <w:t>,</w:t>
            </w:r>
            <w:r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 Effects and </w:t>
            </w:r>
            <w:proofErr w:type="gramStart"/>
            <w:r>
              <w:rPr>
                <w:rFonts w:asciiTheme="majorHAnsi" w:eastAsia="Times New Roman" w:hAnsiTheme="majorHAnsi" w:cs="Arial"/>
                <w:sz w:val="24"/>
                <w:szCs w:val="24"/>
              </w:rPr>
              <w:t>control ,measures</w:t>
            </w:r>
            <w:proofErr w:type="gramEnd"/>
            <w:r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 of </w:t>
            </w:r>
            <w:r w:rsidR="001A2241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 Air </w:t>
            </w:r>
            <w:r>
              <w:rPr>
                <w:rFonts w:asciiTheme="majorHAnsi" w:eastAsia="Times New Roman" w:hAnsiTheme="majorHAnsi" w:cs="Arial"/>
                <w:sz w:val="24"/>
                <w:szCs w:val="24"/>
              </w:rPr>
              <w:t>pollution.</w:t>
            </w:r>
          </w:p>
        </w:tc>
      </w:tr>
      <w:tr w:rsidR="001F523C" w:rsidRPr="00F76F2A" w:rsidTr="000B769D">
        <w:trPr>
          <w:trHeight w:val="64"/>
        </w:trPr>
        <w:tc>
          <w:tcPr>
            <w:tcW w:w="404" w:type="pct"/>
            <w:vMerge w:val="restart"/>
            <w:vAlign w:val="center"/>
          </w:tcPr>
          <w:p w:rsidR="001F523C" w:rsidRPr="00F76F2A" w:rsidRDefault="001F523C" w:rsidP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76F2A">
              <w:rPr>
                <w:rFonts w:asciiTheme="majorHAnsi" w:eastAsia="Times New Roman" w:hAnsiTheme="majorHAnsi" w:cs="Arial"/>
                <w:sz w:val="24"/>
                <w:szCs w:val="24"/>
              </w:rPr>
              <w:t>4</w:t>
            </w:r>
            <w:r w:rsidRPr="00F76F2A">
              <w:rPr>
                <w:rFonts w:asciiTheme="majorHAnsi" w:eastAsia="Times New Roman" w:hAnsiTheme="majorHAnsi" w:cs="Arial"/>
                <w:sz w:val="24"/>
                <w:szCs w:val="24"/>
                <w:vertAlign w:val="superscript"/>
              </w:rPr>
              <w:t>th</w:t>
            </w:r>
          </w:p>
          <w:p w:rsidR="001F523C" w:rsidRPr="00F76F2A" w:rsidRDefault="001F523C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1F523C" w:rsidRPr="00F76F2A" w:rsidRDefault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10</w:t>
            </w:r>
          </w:p>
        </w:tc>
        <w:tc>
          <w:tcPr>
            <w:tcW w:w="4012" w:type="pct"/>
            <w:tcBorders>
              <w:top w:val="single" w:sz="4" w:space="0" w:color="000000"/>
              <w:right w:val="single" w:sz="4" w:space="0" w:color="000000"/>
            </w:tcBorders>
          </w:tcPr>
          <w:p w:rsidR="001F523C" w:rsidRPr="00F76F2A" w:rsidRDefault="001A2241" w:rsidP="001A2241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Causes of pollution, Effects and </w:t>
            </w:r>
            <w:proofErr w:type="gramStart"/>
            <w:r>
              <w:rPr>
                <w:rFonts w:asciiTheme="majorHAnsi" w:eastAsia="Times New Roman" w:hAnsiTheme="majorHAnsi" w:cs="Arial"/>
                <w:sz w:val="24"/>
                <w:szCs w:val="24"/>
              </w:rPr>
              <w:t>control ,measures</w:t>
            </w:r>
            <w:proofErr w:type="gramEnd"/>
            <w:r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 of  Water pollution.</w:t>
            </w:r>
          </w:p>
        </w:tc>
      </w:tr>
      <w:tr w:rsidR="001F523C" w:rsidRPr="00F76F2A" w:rsidTr="000B769D">
        <w:trPr>
          <w:trHeight w:val="244"/>
        </w:trPr>
        <w:tc>
          <w:tcPr>
            <w:tcW w:w="404" w:type="pct"/>
            <w:vMerge/>
            <w:vAlign w:val="center"/>
          </w:tcPr>
          <w:p w:rsidR="001F523C" w:rsidRPr="00F76F2A" w:rsidRDefault="001F523C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1F523C" w:rsidRPr="00F76F2A" w:rsidRDefault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11</w:t>
            </w: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1F523C" w:rsidRPr="00F76F2A" w:rsidRDefault="001A2241" w:rsidP="001A2241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Causes of pollution, Effects and </w:t>
            </w:r>
            <w:proofErr w:type="gramStart"/>
            <w:r>
              <w:rPr>
                <w:rFonts w:asciiTheme="majorHAnsi" w:eastAsia="Times New Roman" w:hAnsiTheme="majorHAnsi" w:cs="Arial"/>
                <w:sz w:val="24"/>
                <w:szCs w:val="24"/>
              </w:rPr>
              <w:t>control ,measures</w:t>
            </w:r>
            <w:proofErr w:type="gramEnd"/>
            <w:r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 of  soil pollution.</w:t>
            </w:r>
          </w:p>
        </w:tc>
      </w:tr>
      <w:tr w:rsidR="001F523C" w:rsidRPr="00F76F2A" w:rsidTr="001A2241">
        <w:trPr>
          <w:trHeight w:val="359"/>
        </w:trPr>
        <w:tc>
          <w:tcPr>
            <w:tcW w:w="404" w:type="pct"/>
            <w:vMerge/>
            <w:vAlign w:val="center"/>
          </w:tcPr>
          <w:p w:rsidR="001F523C" w:rsidRPr="00F76F2A" w:rsidRDefault="001F523C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1F523C" w:rsidRPr="00F76F2A" w:rsidRDefault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12</w:t>
            </w: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1F523C" w:rsidRPr="00F76F2A" w:rsidRDefault="001A2241" w:rsidP="001A2241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Causes of pollution, Effects and </w:t>
            </w:r>
            <w:proofErr w:type="gramStart"/>
            <w:r>
              <w:rPr>
                <w:rFonts w:asciiTheme="majorHAnsi" w:eastAsia="Times New Roman" w:hAnsiTheme="majorHAnsi" w:cs="Arial"/>
                <w:sz w:val="24"/>
                <w:szCs w:val="24"/>
              </w:rPr>
              <w:t>control ,measures</w:t>
            </w:r>
            <w:proofErr w:type="gramEnd"/>
            <w:r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 of  noise  pollution. Units of measurements.</w:t>
            </w:r>
          </w:p>
        </w:tc>
      </w:tr>
      <w:tr w:rsidR="001F523C" w:rsidRPr="00F76F2A" w:rsidTr="000B769D">
        <w:trPr>
          <w:trHeight w:val="244"/>
        </w:trPr>
        <w:tc>
          <w:tcPr>
            <w:tcW w:w="404" w:type="pct"/>
            <w:vMerge w:val="restart"/>
            <w:vAlign w:val="center"/>
          </w:tcPr>
          <w:p w:rsidR="001F523C" w:rsidRPr="00F76F2A" w:rsidRDefault="001F523C" w:rsidP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76F2A">
              <w:rPr>
                <w:rFonts w:asciiTheme="majorHAnsi" w:eastAsia="Times New Roman" w:hAnsiTheme="majorHAnsi" w:cs="Arial"/>
                <w:sz w:val="24"/>
                <w:szCs w:val="24"/>
              </w:rPr>
              <w:t>5</w:t>
            </w:r>
            <w:r w:rsidRPr="00F76F2A">
              <w:rPr>
                <w:rFonts w:asciiTheme="majorHAnsi" w:eastAsia="Times New Roman" w:hAnsiTheme="majorHAnsi" w:cs="Arial"/>
                <w:sz w:val="24"/>
                <w:szCs w:val="24"/>
                <w:vertAlign w:val="superscript"/>
              </w:rPr>
              <w:t>th</w:t>
            </w:r>
          </w:p>
          <w:p w:rsidR="001F523C" w:rsidRPr="00F76F2A" w:rsidRDefault="001F523C" w:rsidP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1F523C" w:rsidRPr="00F76F2A" w:rsidRDefault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13</w:t>
            </w: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1F523C" w:rsidRPr="00F76F2A" w:rsidRDefault="001A2241" w:rsidP="001A2241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Causes of pollution, Effects and </w:t>
            </w:r>
            <w:proofErr w:type="gramStart"/>
            <w:r>
              <w:rPr>
                <w:rFonts w:asciiTheme="majorHAnsi" w:eastAsia="Times New Roman" w:hAnsiTheme="majorHAnsi" w:cs="Arial"/>
                <w:sz w:val="24"/>
                <w:szCs w:val="24"/>
              </w:rPr>
              <w:t>control ,measures</w:t>
            </w:r>
            <w:proofErr w:type="gramEnd"/>
            <w:r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 of  </w:t>
            </w:r>
            <w:proofErr w:type="spellStart"/>
            <w:r w:rsidR="001F523C">
              <w:rPr>
                <w:rFonts w:asciiTheme="majorHAnsi" w:eastAsia="Times New Roman" w:hAnsiTheme="majorHAnsi" w:cs="Arial"/>
                <w:sz w:val="24"/>
                <w:szCs w:val="24"/>
              </w:rPr>
              <w:t>radio active</w:t>
            </w:r>
            <w:proofErr w:type="spellEnd"/>
            <w:r w:rsidR="001F523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 and nuclear</w:t>
            </w:r>
            <w:r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 pollution.</w:t>
            </w:r>
          </w:p>
        </w:tc>
      </w:tr>
      <w:tr w:rsidR="001F523C" w:rsidRPr="00F76F2A" w:rsidTr="000B769D">
        <w:trPr>
          <w:trHeight w:val="244"/>
        </w:trPr>
        <w:tc>
          <w:tcPr>
            <w:tcW w:w="404" w:type="pct"/>
            <w:vMerge/>
            <w:vAlign w:val="center"/>
          </w:tcPr>
          <w:p w:rsidR="001F523C" w:rsidRPr="00F76F2A" w:rsidRDefault="001F523C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1F523C" w:rsidRPr="00F76F2A" w:rsidRDefault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14</w:t>
            </w: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1F523C" w:rsidRPr="001A2241" w:rsidRDefault="001A2241" w:rsidP="004A38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b/>
                <w:sz w:val="24"/>
                <w:szCs w:val="24"/>
              </w:rPr>
            </w:pPr>
            <w:r w:rsidRPr="001A2241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1</w:t>
            </w:r>
            <w:r w:rsidRPr="001A2241">
              <w:rPr>
                <w:rFonts w:asciiTheme="majorHAnsi" w:eastAsia="Times New Roman" w:hAnsiTheme="majorHAnsi" w:cs="Arial"/>
                <w:b/>
                <w:sz w:val="24"/>
                <w:szCs w:val="24"/>
                <w:vertAlign w:val="superscript"/>
              </w:rPr>
              <w:t>st</w:t>
            </w:r>
            <w:r w:rsidRPr="001A2241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 xml:space="preserve">  </w:t>
            </w:r>
            <w:proofErr w:type="spellStart"/>
            <w:r w:rsidRPr="001A2241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Sessional</w:t>
            </w:r>
            <w:proofErr w:type="spellEnd"/>
            <w:r w:rsidRPr="001A2241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 xml:space="preserve"> Test</w:t>
            </w:r>
          </w:p>
        </w:tc>
      </w:tr>
      <w:tr w:rsidR="001F523C" w:rsidRPr="00F76F2A" w:rsidTr="000B769D">
        <w:trPr>
          <w:trHeight w:val="244"/>
        </w:trPr>
        <w:tc>
          <w:tcPr>
            <w:tcW w:w="404" w:type="pct"/>
            <w:vMerge/>
            <w:vAlign w:val="center"/>
          </w:tcPr>
          <w:p w:rsidR="001F523C" w:rsidRPr="00F76F2A" w:rsidRDefault="001F523C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1F523C" w:rsidRPr="00F76F2A" w:rsidRDefault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15</w:t>
            </w: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1F523C" w:rsidRPr="00F76F2A" w:rsidRDefault="001F523C" w:rsidP="001A2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76F2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="001A2241">
              <w:rPr>
                <w:rFonts w:asciiTheme="majorHAnsi" w:hAnsiTheme="majorHAnsi" w:cs="Arial"/>
                <w:sz w:val="24"/>
                <w:szCs w:val="24"/>
              </w:rPr>
              <w:t>Soild</w:t>
            </w:r>
            <w:proofErr w:type="spellEnd"/>
            <w:r w:rsidR="001A2241">
              <w:rPr>
                <w:rFonts w:asciiTheme="majorHAnsi" w:hAnsiTheme="majorHAnsi" w:cs="Arial"/>
                <w:sz w:val="24"/>
                <w:szCs w:val="24"/>
              </w:rPr>
              <w:t xml:space="preserve"> waste management, </w:t>
            </w:r>
            <w:proofErr w:type="spellStart"/>
            <w:r w:rsidR="001A2241">
              <w:rPr>
                <w:rFonts w:asciiTheme="majorHAnsi" w:hAnsiTheme="majorHAnsi" w:cs="Arial"/>
                <w:sz w:val="24"/>
                <w:szCs w:val="24"/>
              </w:rPr>
              <w:t>Soild</w:t>
            </w:r>
            <w:proofErr w:type="spellEnd"/>
            <w:r w:rsidR="001A2241">
              <w:rPr>
                <w:rFonts w:asciiTheme="majorHAnsi" w:hAnsiTheme="majorHAnsi" w:cs="Arial"/>
                <w:sz w:val="24"/>
                <w:szCs w:val="24"/>
              </w:rPr>
              <w:t xml:space="preserve"> waste Types.</w:t>
            </w:r>
          </w:p>
        </w:tc>
      </w:tr>
      <w:tr w:rsidR="001F523C" w:rsidRPr="00F76F2A" w:rsidTr="000B769D">
        <w:trPr>
          <w:trHeight w:val="244"/>
        </w:trPr>
        <w:tc>
          <w:tcPr>
            <w:tcW w:w="404" w:type="pct"/>
            <w:vMerge w:val="restart"/>
            <w:vAlign w:val="center"/>
          </w:tcPr>
          <w:p w:rsidR="001F523C" w:rsidRPr="00F76F2A" w:rsidRDefault="001F523C" w:rsidP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76F2A">
              <w:rPr>
                <w:rFonts w:asciiTheme="majorHAnsi" w:eastAsia="Times New Roman" w:hAnsiTheme="majorHAnsi" w:cs="Arial"/>
                <w:sz w:val="24"/>
                <w:szCs w:val="24"/>
              </w:rPr>
              <w:t>6</w:t>
            </w:r>
            <w:r w:rsidRPr="00F76F2A">
              <w:rPr>
                <w:rFonts w:asciiTheme="majorHAnsi" w:eastAsia="Times New Roman" w:hAnsiTheme="majorHAnsi" w:cs="Arial"/>
                <w:sz w:val="24"/>
                <w:szCs w:val="24"/>
                <w:vertAlign w:val="superscript"/>
              </w:rPr>
              <w:t>th</w:t>
            </w:r>
          </w:p>
          <w:p w:rsidR="001F523C" w:rsidRPr="00F76F2A" w:rsidRDefault="001F523C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1F523C" w:rsidRPr="00F76F2A" w:rsidRDefault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76F2A">
              <w:rPr>
                <w:rFonts w:asciiTheme="majorHAnsi" w:eastAsia="Times New Roman" w:hAnsiTheme="majorHAnsi" w:cs="Arial"/>
                <w:sz w:val="24"/>
                <w:szCs w:val="24"/>
              </w:rPr>
              <w:t>1</w:t>
            </w:r>
            <w:r>
              <w:rPr>
                <w:rFonts w:asciiTheme="majorHAnsi" w:eastAsia="Times New Roman" w:hAnsiTheme="majorHAnsi" w:cs="Arial"/>
                <w:sz w:val="24"/>
                <w:szCs w:val="24"/>
              </w:rPr>
              <w:t>6</w:t>
            </w: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1F523C" w:rsidRPr="00F76F2A" w:rsidRDefault="001A2241" w:rsidP="004A38DF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Causes of solid waste management</w:t>
            </w:r>
            <w:r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 ,Effects of </w:t>
            </w:r>
            <w:proofErr w:type="spellStart"/>
            <w:r>
              <w:rPr>
                <w:rFonts w:asciiTheme="majorHAnsi" w:eastAsia="Times New Roman" w:hAnsiTheme="majorHAnsi" w:cs="Arial"/>
                <w:sz w:val="24"/>
                <w:szCs w:val="24"/>
              </w:rPr>
              <w:t>soild</w:t>
            </w:r>
            <w:proofErr w:type="spellEnd"/>
            <w:r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 waste management</w:t>
            </w:r>
          </w:p>
        </w:tc>
      </w:tr>
      <w:tr w:rsidR="001F523C" w:rsidRPr="00F76F2A" w:rsidTr="000B769D">
        <w:trPr>
          <w:trHeight w:val="244"/>
        </w:trPr>
        <w:tc>
          <w:tcPr>
            <w:tcW w:w="404" w:type="pct"/>
            <w:vMerge/>
            <w:vAlign w:val="center"/>
          </w:tcPr>
          <w:p w:rsidR="001F523C" w:rsidRPr="00F76F2A" w:rsidRDefault="001F523C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1F523C" w:rsidRPr="00F76F2A" w:rsidRDefault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76F2A">
              <w:rPr>
                <w:rFonts w:asciiTheme="majorHAnsi" w:eastAsia="Times New Roman" w:hAnsiTheme="majorHAnsi" w:cs="Arial"/>
                <w:sz w:val="24"/>
                <w:szCs w:val="24"/>
              </w:rPr>
              <w:t>1</w:t>
            </w:r>
            <w:r>
              <w:rPr>
                <w:rFonts w:asciiTheme="majorHAnsi" w:eastAsia="Times New Roman" w:hAnsiTheme="majorHAnsi" w:cs="Arial"/>
                <w:sz w:val="24"/>
                <w:szCs w:val="24"/>
              </w:rPr>
              <w:t>7</w:t>
            </w: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1F523C" w:rsidRPr="00F76F2A" w:rsidRDefault="00263C7B" w:rsidP="00263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Control measure of </w:t>
            </w:r>
            <w:proofErr w:type="gramStart"/>
            <w:r>
              <w:rPr>
                <w:rFonts w:asciiTheme="majorHAnsi" w:eastAsia="Times New Roman" w:hAnsiTheme="majorHAnsi" w:cs="Arial"/>
                <w:sz w:val="24"/>
                <w:szCs w:val="24"/>
              </w:rPr>
              <w:t>urban  and</w:t>
            </w:r>
            <w:proofErr w:type="gramEnd"/>
            <w:r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 industrial waste.</w:t>
            </w:r>
          </w:p>
        </w:tc>
      </w:tr>
      <w:tr w:rsidR="001F523C" w:rsidRPr="00F76F2A" w:rsidTr="000B769D">
        <w:trPr>
          <w:trHeight w:val="244"/>
        </w:trPr>
        <w:tc>
          <w:tcPr>
            <w:tcW w:w="404" w:type="pct"/>
            <w:vMerge/>
            <w:vAlign w:val="center"/>
          </w:tcPr>
          <w:p w:rsidR="001F523C" w:rsidRPr="00F76F2A" w:rsidRDefault="001F523C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1F523C" w:rsidRPr="00F76F2A" w:rsidRDefault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18</w:t>
            </w: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1F523C" w:rsidRPr="00F76F2A" w:rsidRDefault="00263C7B" w:rsidP="00263C7B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Mining, Types of mining, Causes of mining ,</w:t>
            </w:r>
          </w:p>
        </w:tc>
      </w:tr>
      <w:tr w:rsidR="001F523C" w:rsidRPr="00F76F2A" w:rsidTr="000B769D">
        <w:trPr>
          <w:trHeight w:val="244"/>
        </w:trPr>
        <w:tc>
          <w:tcPr>
            <w:tcW w:w="404" w:type="pct"/>
            <w:vMerge w:val="restart"/>
            <w:vAlign w:val="center"/>
          </w:tcPr>
          <w:p w:rsidR="001F523C" w:rsidRPr="00F76F2A" w:rsidRDefault="001F523C" w:rsidP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76F2A">
              <w:rPr>
                <w:rFonts w:asciiTheme="majorHAnsi" w:eastAsia="Times New Roman" w:hAnsiTheme="majorHAnsi" w:cs="Arial"/>
                <w:sz w:val="24"/>
                <w:szCs w:val="24"/>
              </w:rPr>
              <w:t>7</w:t>
            </w:r>
            <w:r w:rsidRPr="00F76F2A">
              <w:rPr>
                <w:rFonts w:asciiTheme="majorHAnsi" w:eastAsia="Times New Roman" w:hAnsiTheme="majorHAnsi" w:cs="Arial"/>
                <w:sz w:val="24"/>
                <w:szCs w:val="24"/>
                <w:vertAlign w:val="superscript"/>
              </w:rPr>
              <w:t>th</w:t>
            </w:r>
          </w:p>
          <w:p w:rsidR="001F523C" w:rsidRPr="00F76F2A" w:rsidRDefault="001F523C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1F523C" w:rsidRPr="00F76F2A" w:rsidRDefault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19</w:t>
            </w: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1F523C" w:rsidRPr="00F76F2A" w:rsidRDefault="00263C7B" w:rsidP="00263C7B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Effects of mining &amp; control measures </w:t>
            </w:r>
          </w:p>
        </w:tc>
      </w:tr>
      <w:tr w:rsidR="001F523C" w:rsidRPr="00F76F2A" w:rsidTr="000B769D">
        <w:trPr>
          <w:trHeight w:val="244"/>
        </w:trPr>
        <w:tc>
          <w:tcPr>
            <w:tcW w:w="404" w:type="pct"/>
            <w:vMerge/>
            <w:vAlign w:val="center"/>
          </w:tcPr>
          <w:p w:rsidR="001F523C" w:rsidRPr="00F76F2A" w:rsidRDefault="001F523C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1F523C" w:rsidRPr="00F76F2A" w:rsidRDefault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20</w:t>
            </w: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1F523C" w:rsidRPr="00F76F2A" w:rsidRDefault="00263C7B" w:rsidP="00263C7B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Arial"/>
                <w:sz w:val="24"/>
                <w:szCs w:val="24"/>
              </w:rPr>
              <w:t>Deforestration</w:t>
            </w:r>
            <w:proofErr w:type="spellEnd"/>
            <w:r>
              <w:rPr>
                <w:rFonts w:asciiTheme="majorHAnsi" w:eastAsia="Times New Roman" w:hAnsiTheme="majorHAnsi" w:cs="Arial"/>
                <w:sz w:val="24"/>
                <w:szCs w:val="24"/>
              </w:rPr>
              <w:t>, Causes of deforestation ,</w:t>
            </w:r>
          </w:p>
        </w:tc>
      </w:tr>
      <w:tr w:rsidR="001F523C" w:rsidRPr="00F76F2A" w:rsidTr="000B769D">
        <w:trPr>
          <w:trHeight w:val="244"/>
        </w:trPr>
        <w:tc>
          <w:tcPr>
            <w:tcW w:w="404" w:type="pct"/>
            <w:vMerge/>
            <w:vAlign w:val="center"/>
          </w:tcPr>
          <w:p w:rsidR="001F523C" w:rsidRPr="00F76F2A" w:rsidRDefault="001F523C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1F523C" w:rsidRPr="00F76F2A" w:rsidRDefault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21</w:t>
            </w: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1F523C" w:rsidRPr="00F76F2A" w:rsidRDefault="00263C7B" w:rsidP="004A38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Effects of deforestation &amp; control measures</w:t>
            </w:r>
          </w:p>
        </w:tc>
      </w:tr>
      <w:tr w:rsidR="001F523C" w:rsidRPr="00F76F2A" w:rsidTr="000B769D">
        <w:trPr>
          <w:trHeight w:val="244"/>
        </w:trPr>
        <w:tc>
          <w:tcPr>
            <w:tcW w:w="404" w:type="pct"/>
            <w:vMerge w:val="restart"/>
            <w:vAlign w:val="center"/>
          </w:tcPr>
          <w:p w:rsidR="001F523C" w:rsidRPr="00F76F2A" w:rsidRDefault="001F523C" w:rsidP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76F2A">
              <w:rPr>
                <w:rFonts w:asciiTheme="majorHAnsi" w:eastAsia="Times New Roman" w:hAnsiTheme="majorHAnsi" w:cs="Arial"/>
                <w:sz w:val="24"/>
                <w:szCs w:val="24"/>
              </w:rPr>
              <w:t>8</w:t>
            </w:r>
            <w:r w:rsidRPr="00F76F2A">
              <w:rPr>
                <w:rFonts w:asciiTheme="majorHAnsi" w:eastAsia="Times New Roman" w:hAnsiTheme="majorHAnsi" w:cs="Arial"/>
                <w:sz w:val="24"/>
                <w:szCs w:val="24"/>
                <w:vertAlign w:val="superscript"/>
              </w:rPr>
              <w:t>th</w:t>
            </w:r>
          </w:p>
          <w:p w:rsidR="001F523C" w:rsidRPr="00F76F2A" w:rsidRDefault="001F523C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1F523C" w:rsidRPr="00F76F2A" w:rsidRDefault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22</w:t>
            </w: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1F523C" w:rsidRPr="00F76F2A" w:rsidRDefault="00263C7B" w:rsidP="004A38DF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Environmental legislation</w:t>
            </w:r>
          </w:p>
        </w:tc>
      </w:tr>
      <w:tr w:rsidR="001F523C" w:rsidRPr="00F76F2A" w:rsidTr="000B769D">
        <w:trPr>
          <w:trHeight w:val="244"/>
        </w:trPr>
        <w:tc>
          <w:tcPr>
            <w:tcW w:w="404" w:type="pct"/>
            <w:vMerge/>
            <w:vAlign w:val="center"/>
          </w:tcPr>
          <w:p w:rsidR="001F523C" w:rsidRPr="00F76F2A" w:rsidRDefault="001F523C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1F523C" w:rsidRPr="00F76F2A" w:rsidRDefault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23</w:t>
            </w: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1F523C" w:rsidRPr="00F76F2A" w:rsidRDefault="00263C7B" w:rsidP="004A38DF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="Arial"/>
                <w:sz w:val="24"/>
                <w:szCs w:val="24"/>
              </w:rPr>
              <w:t>Water(</w:t>
            </w:r>
            <w:proofErr w:type="gramEnd"/>
            <w:r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 prevention and control of pollution ) act 1974.</w:t>
            </w:r>
          </w:p>
        </w:tc>
      </w:tr>
      <w:tr w:rsidR="001F523C" w:rsidRPr="00F76F2A" w:rsidTr="00263C7B">
        <w:trPr>
          <w:trHeight w:val="431"/>
        </w:trPr>
        <w:tc>
          <w:tcPr>
            <w:tcW w:w="404" w:type="pct"/>
            <w:vMerge/>
            <w:vAlign w:val="center"/>
          </w:tcPr>
          <w:p w:rsidR="001F523C" w:rsidRPr="00F76F2A" w:rsidRDefault="001F523C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1F523C" w:rsidRPr="00F76F2A" w:rsidRDefault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24</w:t>
            </w: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1F523C" w:rsidRPr="00F76F2A" w:rsidRDefault="00263C7B" w:rsidP="004A38DF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Air (prevention and control of </w:t>
            </w:r>
            <w:proofErr w:type="gramStart"/>
            <w:r>
              <w:rPr>
                <w:rFonts w:asciiTheme="majorHAnsi" w:eastAsia="Times New Roman" w:hAnsiTheme="majorHAnsi" w:cs="Arial"/>
                <w:sz w:val="24"/>
                <w:szCs w:val="24"/>
              </w:rPr>
              <w:t>pollution )act</w:t>
            </w:r>
            <w:proofErr w:type="gramEnd"/>
            <w:r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 1981.</w:t>
            </w:r>
          </w:p>
        </w:tc>
      </w:tr>
      <w:tr w:rsidR="001F523C" w:rsidRPr="00F76F2A" w:rsidTr="000B769D">
        <w:trPr>
          <w:trHeight w:val="244"/>
        </w:trPr>
        <w:tc>
          <w:tcPr>
            <w:tcW w:w="404" w:type="pct"/>
            <w:vMerge w:val="restart"/>
            <w:vAlign w:val="center"/>
          </w:tcPr>
          <w:p w:rsidR="001F523C" w:rsidRPr="00F76F2A" w:rsidRDefault="001F523C" w:rsidP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76F2A">
              <w:rPr>
                <w:rFonts w:asciiTheme="majorHAnsi" w:eastAsia="Times New Roman" w:hAnsiTheme="majorHAnsi" w:cs="Arial"/>
                <w:sz w:val="24"/>
                <w:szCs w:val="24"/>
              </w:rPr>
              <w:t>9</w:t>
            </w:r>
            <w:r w:rsidRPr="00F76F2A">
              <w:rPr>
                <w:rFonts w:asciiTheme="majorHAnsi" w:eastAsia="Times New Roman" w:hAnsiTheme="majorHAnsi" w:cs="Arial"/>
                <w:sz w:val="24"/>
                <w:szCs w:val="24"/>
                <w:vertAlign w:val="superscript"/>
              </w:rPr>
              <w:t>th</w:t>
            </w:r>
          </w:p>
          <w:p w:rsidR="001F523C" w:rsidRPr="00F76F2A" w:rsidRDefault="001F523C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1F523C" w:rsidRPr="00F76F2A" w:rsidRDefault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25</w:t>
            </w: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1F523C" w:rsidRPr="00263C7B" w:rsidRDefault="00263C7B" w:rsidP="004A38DF">
            <w:pPr>
              <w:rPr>
                <w:rFonts w:asciiTheme="majorHAnsi" w:eastAsia="Times New Roman" w:hAnsiTheme="majorHAnsi" w:cs="Arial"/>
                <w:b/>
                <w:sz w:val="24"/>
                <w:szCs w:val="24"/>
              </w:rPr>
            </w:pPr>
            <w:r w:rsidRPr="00263C7B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2</w:t>
            </w:r>
            <w:r w:rsidRPr="00263C7B">
              <w:rPr>
                <w:rFonts w:asciiTheme="majorHAnsi" w:eastAsia="Times New Roman" w:hAnsiTheme="majorHAnsi" w:cs="Arial"/>
                <w:b/>
                <w:sz w:val="24"/>
                <w:szCs w:val="24"/>
                <w:vertAlign w:val="superscript"/>
              </w:rPr>
              <w:t>nd</w:t>
            </w:r>
            <w:r w:rsidRPr="00263C7B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 xml:space="preserve">  </w:t>
            </w:r>
            <w:proofErr w:type="spellStart"/>
            <w:r w:rsidRPr="00263C7B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Sessional</w:t>
            </w:r>
            <w:proofErr w:type="spellEnd"/>
            <w:r w:rsidRPr="00263C7B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 xml:space="preserve"> Test.</w:t>
            </w:r>
          </w:p>
        </w:tc>
      </w:tr>
      <w:tr w:rsidR="001F523C" w:rsidRPr="00F76F2A" w:rsidTr="000B769D">
        <w:trPr>
          <w:trHeight w:val="244"/>
        </w:trPr>
        <w:tc>
          <w:tcPr>
            <w:tcW w:w="404" w:type="pct"/>
            <w:vMerge/>
            <w:vAlign w:val="center"/>
          </w:tcPr>
          <w:p w:rsidR="001F523C" w:rsidRPr="00F76F2A" w:rsidRDefault="001F523C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1F523C" w:rsidRPr="00F76F2A" w:rsidRDefault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26</w:t>
            </w: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1F523C" w:rsidRPr="00F76F2A" w:rsidRDefault="00263C7B" w:rsidP="00263C7B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="Arial"/>
                <w:sz w:val="24"/>
                <w:szCs w:val="24"/>
              </w:rPr>
              <w:t>Water(</w:t>
            </w:r>
            <w:proofErr w:type="gramEnd"/>
            <w:r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 prevention and control of pollution ) act 1974.</w:t>
            </w:r>
          </w:p>
        </w:tc>
      </w:tr>
      <w:tr w:rsidR="001F523C" w:rsidRPr="00F76F2A" w:rsidTr="000B769D">
        <w:trPr>
          <w:trHeight w:val="244"/>
        </w:trPr>
        <w:tc>
          <w:tcPr>
            <w:tcW w:w="404" w:type="pct"/>
            <w:vMerge/>
            <w:vAlign w:val="center"/>
          </w:tcPr>
          <w:p w:rsidR="001F523C" w:rsidRPr="00F76F2A" w:rsidRDefault="001F523C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1F523C" w:rsidRPr="00F76F2A" w:rsidRDefault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27</w:t>
            </w: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1F523C" w:rsidRPr="00F76F2A" w:rsidRDefault="00263C7B" w:rsidP="004A38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Environmental protection act 1986</w:t>
            </w:r>
          </w:p>
        </w:tc>
      </w:tr>
      <w:tr w:rsidR="001F523C" w:rsidRPr="00F76F2A" w:rsidTr="000B769D">
        <w:trPr>
          <w:trHeight w:val="244"/>
        </w:trPr>
        <w:tc>
          <w:tcPr>
            <w:tcW w:w="404" w:type="pct"/>
            <w:vMerge w:val="restart"/>
            <w:vAlign w:val="center"/>
          </w:tcPr>
          <w:p w:rsidR="001F523C" w:rsidRPr="00F76F2A" w:rsidRDefault="001F523C" w:rsidP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76F2A">
              <w:rPr>
                <w:rFonts w:asciiTheme="majorHAnsi" w:eastAsia="Times New Roman" w:hAnsiTheme="majorHAnsi" w:cs="Arial"/>
                <w:sz w:val="24"/>
                <w:szCs w:val="24"/>
              </w:rPr>
              <w:t>10</w:t>
            </w:r>
            <w:r w:rsidRPr="00F76F2A">
              <w:rPr>
                <w:rFonts w:asciiTheme="majorHAnsi" w:eastAsia="Times New Roman" w:hAnsiTheme="majorHAnsi" w:cs="Arial"/>
                <w:sz w:val="24"/>
                <w:szCs w:val="24"/>
                <w:vertAlign w:val="superscript"/>
              </w:rPr>
              <w:t>th</w:t>
            </w:r>
          </w:p>
          <w:p w:rsidR="001F523C" w:rsidRPr="00F76F2A" w:rsidRDefault="001F523C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1F523C" w:rsidRPr="00F76F2A" w:rsidRDefault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28</w:t>
            </w: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1F523C" w:rsidRPr="00F76F2A" w:rsidRDefault="00263C7B" w:rsidP="004A38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Role of state pollution control board</w:t>
            </w:r>
          </w:p>
        </w:tc>
      </w:tr>
      <w:tr w:rsidR="001F523C" w:rsidRPr="00F76F2A" w:rsidTr="000B769D">
        <w:trPr>
          <w:trHeight w:val="244"/>
        </w:trPr>
        <w:tc>
          <w:tcPr>
            <w:tcW w:w="404" w:type="pct"/>
            <w:vMerge/>
            <w:vAlign w:val="center"/>
          </w:tcPr>
          <w:p w:rsidR="001F523C" w:rsidRPr="00F76F2A" w:rsidRDefault="001F523C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1F523C" w:rsidRPr="00F76F2A" w:rsidRDefault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29</w:t>
            </w: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1F523C" w:rsidRPr="00F76F2A" w:rsidRDefault="00753197" w:rsidP="004A38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Function of state pollution control board</w:t>
            </w:r>
          </w:p>
        </w:tc>
      </w:tr>
      <w:tr w:rsidR="001F523C" w:rsidRPr="00F76F2A" w:rsidTr="000B769D">
        <w:trPr>
          <w:trHeight w:val="244"/>
        </w:trPr>
        <w:tc>
          <w:tcPr>
            <w:tcW w:w="404" w:type="pct"/>
            <w:vMerge/>
            <w:vAlign w:val="center"/>
          </w:tcPr>
          <w:p w:rsidR="001F523C" w:rsidRPr="00F76F2A" w:rsidRDefault="001F523C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1F523C" w:rsidRPr="00F76F2A" w:rsidRDefault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30</w:t>
            </w: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1F523C" w:rsidRPr="00F76F2A" w:rsidRDefault="00753197" w:rsidP="004A38DF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Environmental impact assessment</w:t>
            </w:r>
          </w:p>
        </w:tc>
      </w:tr>
      <w:tr w:rsidR="00753197" w:rsidRPr="00F76F2A" w:rsidTr="000B769D">
        <w:trPr>
          <w:trHeight w:val="244"/>
        </w:trPr>
        <w:tc>
          <w:tcPr>
            <w:tcW w:w="404" w:type="pct"/>
            <w:vMerge w:val="restart"/>
            <w:vAlign w:val="center"/>
          </w:tcPr>
          <w:p w:rsidR="00753197" w:rsidRPr="00F76F2A" w:rsidRDefault="00753197" w:rsidP="001F523C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76F2A">
              <w:rPr>
                <w:rFonts w:asciiTheme="majorHAnsi" w:eastAsia="Times New Roman" w:hAnsiTheme="majorHAnsi" w:cs="Arial"/>
                <w:sz w:val="24"/>
                <w:szCs w:val="24"/>
              </w:rPr>
              <w:t>11</w:t>
            </w:r>
            <w:r w:rsidRPr="00F76F2A">
              <w:rPr>
                <w:rFonts w:asciiTheme="majorHAnsi" w:eastAsia="Times New Roman" w:hAnsiTheme="majorHAnsi" w:cs="Arial"/>
                <w:sz w:val="24"/>
                <w:szCs w:val="24"/>
                <w:vertAlign w:val="superscript"/>
              </w:rPr>
              <w:t>th</w:t>
            </w:r>
          </w:p>
          <w:p w:rsidR="00753197" w:rsidRPr="00F76F2A" w:rsidRDefault="00753197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753197" w:rsidRPr="00F76F2A" w:rsidRDefault="00753197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31</w:t>
            </w: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753197" w:rsidRPr="00F76F2A" w:rsidRDefault="00753197" w:rsidP="00972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Role of non-conventional energy resources , Advantages ,disadvantages of non-conventional energy resources</w:t>
            </w:r>
          </w:p>
        </w:tc>
      </w:tr>
      <w:tr w:rsidR="00753197" w:rsidRPr="00F76F2A" w:rsidTr="000B769D">
        <w:trPr>
          <w:trHeight w:val="244"/>
        </w:trPr>
        <w:tc>
          <w:tcPr>
            <w:tcW w:w="404" w:type="pct"/>
            <w:vMerge/>
            <w:vAlign w:val="center"/>
          </w:tcPr>
          <w:p w:rsidR="00753197" w:rsidRPr="00F76F2A" w:rsidRDefault="00753197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753197" w:rsidRPr="00F76F2A" w:rsidRDefault="00753197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32</w:t>
            </w: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753197" w:rsidRPr="00F76F2A" w:rsidRDefault="00753197" w:rsidP="00972507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Role of solar energy</w:t>
            </w:r>
          </w:p>
        </w:tc>
      </w:tr>
      <w:tr w:rsidR="00753197" w:rsidRPr="00F76F2A" w:rsidTr="000B769D">
        <w:trPr>
          <w:trHeight w:val="244"/>
        </w:trPr>
        <w:tc>
          <w:tcPr>
            <w:tcW w:w="404" w:type="pct"/>
            <w:vMerge/>
            <w:vAlign w:val="center"/>
          </w:tcPr>
          <w:p w:rsidR="00753197" w:rsidRPr="00F76F2A" w:rsidRDefault="00753197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753197" w:rsidRPr="00F76F2A" w:rsidRDefault="00753197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33</w:t>
            </w: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753197" w:rsidRPr="00F76F2A" w:rsidRDefault="00753197" w:rsidP="00972507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Role of wind energy</w:t>
            </w:r>
          </w:p>
        </w:tc>
      </w:tr>
      <w:tr w:rsidR="00753197" w:rsidRPr="00F76F2A" w:rsidTr="000B769D">
        <w:trPr>
          <w:trHeight w:val="244"/>
        </w:trPr>
        <w:tc>
          <w:tcPr>
            <w:tcW w:w="404" w:type="pct"/>
            <w:vMerge w:val="restart"/>
            <w:vAlign w:val="center"/>
          </w:tcPr>
          <w:p w:rsidR="00753197" w:rsidRPr="00F76F2A" w:rsidRDefault="00753197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76F2A">
              <w:rPr>
                <w:rFonts w:asciiTheme="majorHAnsi" w:eastAsia="Times New Roman" w:hAnsiTheme="majorHAnsi" w:cs="Arial"/>
                <w:sz w:val="24"/>
                <w:szCs w:val="24"/>
              </w:rPr>
              <w:t>12</w:t>
            </w:r>
            <w:r w:rsidRPr="00F76F2A">
              <w:rPr>
                <w:rFonts w:asciiTheme="majorHAnsi" w:eastAsia="Times New Roman" w:hAnsiTheme="majorHAnsi" w:cs="Arial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584" w:type="pct"/>
            <w:vAlign w:val="center"/>
          </w:tcPr>
          <w:p w:rsidR="00753197" w:rsidRPr="00F76F2A" w:rsidRDefault="00753197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34</w:t>
            </w: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753197" w:rsidRPr="00F76F2A" w:rsidRDefault="00753197" w:rsidP="00972507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Role of bio-energy</w:t>
            </w:r>
          </w:p>
        </w:tc>
      </w:tr>
      <w:tr w:rsidR="00753197" w:rsidRPr="00F76F2A" w:rsidTr="000B769D">
        <w:trPr>
          <w:trHeight w:val="244"/>
        </w:trPr>
        <w:tc>
          <w:tcPr>
            <w:tcW w:w="404" w:type="pct"/>
            <w:vMerge/>
            <w:vAlign w:val="center"/>
          </w:tcPr>
          <w:p w:rsidR="00753197" w:rsidRPr="00F76F2A" w:rsidRDefault="00753197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753197" w:rsidRPr="00F76F2A" w:rsidRDefault="00753197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35</w:t>
            </w: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753197" w:rsidRPr="00F76F2A" w:rsidRDefault="00753197" w:rsidP="00972507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Role of </w:t>
            </w:r>
            <w:proofErr w:type="spellStart"/>
            <w:r>
              <w:rPr>
                <w:rFonts w:asciiTheme="majorHAnsi" w:eastAsia="Times New Roman" w:hAnsiTheme="majorHAnsi" w:cs="Arial"/>
                <w:sz w:val="24"/>
                <w:szCs w:val="24"/>
              </w:rPr>
              <w:t>hydroenergy</w:t>
            </w:r>
            <w:proofErr w:type="spellEnd"/>
          </w:p>
        </w:tc>
      </w:tr>
      <w:tr w:rsidR="00753197" w:rsidRPr="00F76F2A" w:rsidTr="000B769D">
        <w:trPr>
          <w:trHeight w:val="244"/>
        </w:trPr>
        <w:tc>
          <w:tcPr>
            <w:tcW w:w="404" w:type="pct"/>
            <w:vMerge/>
            <w:vAlign w:val="center"/>
          </w:tcPr>
          <w:p w:rsidR="00753197" w:rsidRPr="00F76F2A" w:rsidRDefault="00753197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753197" w:rsidRPr="00F76F2A" w:rsidRDefault="00753197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36</w:t>
            </w: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753197" w:rsidRPr="00F76F2A" w:rsidRDefault="00753197" w:rsidP="00972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Current issues in environment pollution ,Global warming</w:t>
            </w:r>
          </w:p>
        </w:tc>
      </w:tr>
      <w:tr w:rsidR="00753197" w:rsidRPr="00F76F2A" w:rsidTr="000B769D">
        <w:trPr>
          <w:trHeight w:val="244"/>
        </w:trPr>
        <w:tc>
          <w:tcPr>
            <w:tcW w:w="404" w:type="pct"/>
            <w:vMerge w:val="restart"/>
            <w:vAlign w:val="center"/>
          </w:tcPr>
          <w:p w:rsidR="00753197" w:rsidRPr="00F76F2A" w:rsidRDefault="00753197" w:rsidP="00D3355D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76F2A">
              <w:rPr>
                <w:rFonts w:asciiTheme="majorHAnsi" w:eastAsia="Times New Roman" w:hAnsiTheme="majorHAnsi" w:cs="Arial"/>
                <w:sz w:val="24"/>
                <w:szCs w:val="24"/>
              </w:rPr>
              <w:t>1</w:t>
            </w:r>
            <w:r>
              <w:rPr>
                <w:rFonts w:asciiTheme="majorHAnsi" w:eastAsia="Times New Roman" w:hAnsiTheme="majorHAnsi" w:cs="Arial"/>
                <w:sz w:val="24"/>
                <w:szCs w:val="24"/>
              </w:rPr>
              <w:t>3</w:t>
            </w:r>
            <w:r w:rsidRPr="00F76F2A">
              <w:rPr>
                <w:rFonts w:asciiTheme="majorHAnsi" w:eastAsia="Times New Roman" w:hAnsiTheme="majorHAnsi" w:cs="Arial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584" w:type="pct"/>
            <w:vAlign w:val="center"/>
          </w:tcPr>
          <w:p w:rsidR="00753197" w:rsidRPr="00F76F2A" w:rsidRDefault="00753197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37</w:t>
            </w: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753197" w:rsidRPr="00F76F2A" w:rsidRDefault="00753197" w:rsidP="00972507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Green house effect</w:t>
            </w:r>
          </w:p>
        </w:tc>
      </w:tr>
      <w:tr w:rsidR="00753197" w:rsidRPr="00F76F2A" w:rsidTr="000B769D">
        <w:trPr>
          <w:trHeight w:val="244"/>
        </w:trPr>
        <w:tc>
          <w:tcPr>
            <w:tcW w:w="404" w:type="pct"/>
            <w:vMerge/>
            <w:vAlign w:val="center"/>
          </w:tcPr>
          <w:p w:rsidR="00753197" w:rsidRPr="00F76F2A" w:rsidRDefault="00753197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753197" w:rsidRPr="00F76F2A" w:rsidRDefault="00753197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38</w:t>
            </w: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753197" w:rsidRPr="00F76F2A" w:rsidRDefault="00753197" w:rsidP="00972507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Depletion of ozone layer</w:t>
            </w:r>
          </w:p>
        </w:tc>
      </w:tr>
      <w:tr w:rsidR="00753197" w:rsidRPr="00F76F2A" w:rsidTr="00753197">
        <w:trPr>
          <w:trHeight w:val="350"/>
        </w:trPr>
        <w:tc>
          <w:tcPr>
            <w:tcW w:w="404" w:type="pct"/>
            <w:vMerge/>
            <w:vAlign w:val="center"/>
          </w:tcPr>
          <w:p w:rsidR="00753197" w:rsidRPr="00F76F2A" w:rsidRDefault="00753197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753197" w:rsidRPr="00F76F2A" w:rsidRDefault="00753197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39</w:t>
            </w: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753197" w:rsidRPr="00F76F2A" w:rsidRDefault="00753197" w:rsidP="00972507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76F2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Recycling  of material </w:t>
            </w:r>
          </w:p>
        </w:tc>
      </w:tr>
      <w:tr w:rsidR="00007DC5" w:rsidRPr="00F76F2A" w:rsidTr="00007DC5">
        <w:trPr>
          <w:trHeight w:val="350"/>
        </w:trPr>
        <w:tc>
          <w:tcPr>
            <w:tcW w:w="5000" w:type="pct"/>
            <w:gridSpan w:val="3"/>
            <w:tcBorders>
              <w:right w:val="single" w:sz="4" w:space="0" w:color="000000"/>
            </w:tcBorders>
            <w:vAlign w:val="center"/>
          </w:tcPr>
          <w:p w:rsidR="00007DC5" w:rsidRDefault="00007DC5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  <w:p w:rsidR="00007DC5" w:rsidRPr="00F76F2A" w:rsidRDefault="00007DC5" w:rsidP="00870EE3">
            <w:pPr>
              <w:ind w:left="36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F76F2A">
              <w:rPr>
                <w:rFonts w:asciiTheme="majorHAnsi" w:eastAsia="Times New Roman" w:hAnsiTheme="majorHAnsi" w:cs="Arial"/>
                <w:b/>
                <w:sz w:val="32"/>
                <w:szCs w:val="24"/>
              </w:rPr>
              <w:t>Lesson Plan</w:t>
            </w:r>
          </w:p>
        </w:tc>
      </w:tr>
      <w:tr w:rsidR="00007DC5" w:rsidRPr="00F76F2A" w:rsidTr="00007DC5">
        <w:trPr>
          <w:trHeight w:val="350"/>
        </w:trPr>
        <w:tc>
          <w:tcPr>
            <w:tcW w:w="5000" w:type="pct"/>
            <w:gridSpan w:val="3"/>
            <w:tcBorders>
              <w:right w:val="single" w:sz="4" w:space="0" w:color="000000"/>
            </w:tcBorders>
            <w:vAlign w:val="center"/>
          </w:tcPr>
          <w:p w:rsidR="00007DC5" w:rsidRPr="00870EE3" w:rsidRDefault="00007DC5" w:rsidP="00870EE3">
            <w:pPr>
              <w:ind w:left="360"/>
              <w:jc w:val="center"/>
              <w:rPr>
                <w:rFonts w:asciiTheme="majorHAnsi" w:eastAsia="Times New Roman" w:hAnsiTheme="majorHAnsi" w:cs="Arial"/>
                <w:b/>
                <w:sz w:val="32"/>
                <w:szCs w:val="24"/>
              </w:rPr>
            </w:pPr>
            <w:r w:rsidRPr="00870EE3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5</w:t>
            </w:r>
            <w:r w:rsidRPr="00870EE3">
              <w:rPr>
                <w:rFonts w:asciiTheme="majorHAnsi" w:eastAsia="Times New Roman" w:hAnsiTheme="majorHAnsi" w:cs="Arial"/>
                <w:b/>
                <w:sz w:val="24"/>
                <w:szCs w:val="24"/>
                <w:vertAlign w:val="superscript"/>
              </w:rPr>
              <w:t>th</w:t>
            </w:r>
            <w:r w:rsidRPr="00870EE3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 xml:space="preserve"> ECE Environmental Education (120151)</w:t>
            </w:r>
          </w:p>
        </w:tc>
      </w:tr>
      <w:tr w:rsidR="00753197" w:rsidRPr="00F76F2A" w:rsidTr="000B769D">
        <w:trPr>
          <w:trHeight w:val="244"/>
        </w:trPr>
        <w:tc>
          <w:tcPr>
            <w:tcW w:w="404" w:type="pct"/>
            <w:vMerge w:val="restart"/>
            <w:vAlign w:val="center"/>
          </w:tcPr>
          <w:p w:rsidR="00753197" w:rsidRPr="00F76F2A" w:rsidRDefault="00753197" w:rsidP="00D3355D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76F2A">
              <w:rPr>
                <w:rFonts w:asciiTheme="majorHAnsi" w:eastAsia="Times New Roman" w:hAnsiTheme="majorHAnsi" w:cs="Arial"/>
                <w:sz w:val="24"/>
                <w:szCs w:val="24"/>
              </w:rPr>
              <w:t>1</w:t>
            </w:r>
            <w:r>
              <w:rPr>
                <w:rFonts w:asciiTheme="majorHAnsi" w:eastAsia="Times New Roman" w:hAnsiTheme="majorHAnsi" w:cs="Arial"/>
                <w:sz w:val="24"/>
                <w:szCs w:val="24"/>
              </w:rPr>
              <w:t>4</w:t>
            </w:r>
            <w:r w:rsidRPr="00F76F2A">
              <w:rPr>
                <w:rFonts w:asciiTheme="majorHAnsi" w:eastAsia="Times New Roman" w:hAnsiTheme="majorHAnsi" w:cs="Arial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584" w:type="pct"/>
            <w:vAlign w:val="center"/>
          </w:tcPr>
          <w:p w:rsidR="00753197" w:rsidRPr="00F76F2A" w:rsidRDefault="00753197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40</w:t>
            </w: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753197" w:rsidRPr="00F76F2A" w:rsidRDefault="00753197" w:rsidP="00972507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76F2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Arial"/>
                <w:sz w:val="24"/>
                <w:szCs w:val="24"/>
              </w:rPr>
              <w:t>Environmental ethics</w:t>
            </w:r>
          </w:p>
        </w:tc>
      </w:tr>
      <w:tr w:rsidR="00753197" w:rsidRPr="00F76F2A" w:rsidTr="000B769D">
        <w:trPr>
          <w:trHeight w:val="244"/>
        </w:trPr>
        <w:tc>
          <w:tcPr>
            <w:tcW w:w="404" w:type="pct"/>
            <w:vMerge/>
            <w:vAlign w:val="center"/>
          </w:tcPr>
          <w:p w:rsidR="00753197" w:rsidRPr="00F76F2A" w:rsidRDefault="00753197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753197" w:rsidRPr="00F76F2A" w:rsidRDefault="00753197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41</w:t>
            </w: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753197" w:rsidRPr="00F76F2A" w:rsidRDefault="00753197" w:rsidP="00972507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Rain water harvesting</w:t>
            </w:r>
          </w:p>
        </w:tc>
      </w:tr>
      <w:tr w:rsidR="00753197" w:rsidRPr="00F76F2A" w:rsidTr="000B769D">
        <w:trPr>
          <w:trHeight w:val="244"/>
        </w:trPr>
        <w:tc>
          <w:tcPr>
            <w:tcW w:w="404" w:type="pct"/>
            <w:vMerge/>
            <w:vAlign w:val="center"/>
          </w:tcPr>
          <w:p w:rsidR="00753197" w:rsidRPr="00F76F2A" w:rsidRDefault="00753197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753197" w:rsidRPr="00F76F2A" w:rsidRDefault="00753197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42</w:t>
            </w: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753197" w:rsidRPr="00F76F2A" w:rsidRDefault="00753197" w:rsidP="00972507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Maintenance of ground water</w:t>
            </w:r>
          </w:p>
        </w:tc>
      </w:tr>
      <w:tr w:rsidR="00753197" w:rsidRPr="00F76F2A" w:rsidTr="000B769D">
        <w:trPr>
          <w:trHeight w:val="244"/>
        </w:trPr>
        <w:tc>
          <w:tcPr>
            <w:tcW w:w="404" w:type="pct"/>
            <w:vMerge w:val="restart"/>
            <w:vAlign w:val="center"/>
          </w:tcPr>
          <w:p w:rsidR="00753197" w:rsidRPr="00F76F2A" w:rsidRDefault="00753197" w:rsidP="00D3355D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76F2A">
              <w:rPr>
                <w:rFonts w:asciiTheme="majorHAnsi" w:eastAsia="Times New Roman" w:hAnsiTheme="majorHAnsi" w:cs="Arial"/>
                <w:sz w:val="24"/>
                <w:szCs w:val="24"/>
              </w:rPr>
              <w:t>1</w:t>
            </w:r>
            <w:r>
              <w:rPr>
                <w:rFonts w:asciiTheme="majorHAnsi" w:eastAsia="Times New Roman" w:hAnsiTheme="majorHAnsi" w:cs="Arial"/>
                <w:sz w:val="24"/>
                <w:szCs w:val="24"/>
              </w:rPr>
              <w:t>5</w:t>
            </w:r>
            <w:r w:rsidRPr="00F76F2A">
              <w:rPr>
                <w:rFonts w:asciiTheme="majorHAnsi" w:eastAsia="Times New Roman" w:hAnsiTheme="majorHAnsi" w:cs="Arial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584" w:type="pct"/>
            <w:vAlign w:val="center"/>
          </w:tcPr>
          <w:p w:rsidR="00753197" w:rsidRPr="00F76F2A" w:rsidRDefault="00753197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43</w:t>
            </w: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753197" w:rsidRPr="00F76F2A" w:rsidRDefault="00753197" w:rsidP="00972507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Acid rain </w:t>
            </w:r>
          </w:p>
        </w:tc>
      </w:tr>
      <w:tr w:rsidR="00753197" w:rsidRPr="00F76F2A" w:rsidTr="000B769D">
        <w:trPr>
          <w:trHeight w:val="244"/>
        </w:trPr>
        <w:tc>
          <w:tcPr>
            <w:tcW w:w="404" w:type="pct"/>
            <w:vMerge/>
            <w:vAlign w:val="center"/>
          </w:tcPr>
          <w:p w:rsidR="00753197" w:rsidRPr="00F76F2A" w:rsidRDefault="00753197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753197" w:rsidRPr="00F76F2A" w:rsidRDefault="00753197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44</w:t>
            </w: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753197" w:rsidRPr="00F76F2A" w:rsidRDefault="00753197" w:rsidP="00972507">
            <w:pPr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Carbon credits</w:t>
            </w:r>
          </w:p>
        </w:tc>
      </w:tr>
      <w:tr w:rsidR="00753197" w:rsidRPr="00F76F2A" w:rsidTr="000B769D">
        <w:trPr>
          <w:trHeight w:val="224"/>
        </w:trPr>
        <w:tc>
          <w:tcPr>
            <w:tcW w:w="404" w:type="pct"/>
            <w:vMerge/>
            <w:vAlign w:val="center"/>
          </w:tcPr>
          <w:p w:rsidR="00753197" w:rsidRPr="00F76F2A" w:rsidRDefault="00753197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753197" w:rsidRPr="00F76F2A" w:rsidRDefault="00753197" w:rsidP="003F1688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45</w:t>
            </w:r>
          </w:p>
        </w:tc>
        <w:tc>
          <w:tcPr>
            <w:tcW w:w="4012" w:type="pct"/>
            <w:tcBorders>
              <w:right w:val="single" w:sz="4" w:space="0" w:color="000000"/>
            </w:tcBorders>
          </w:tcPr>
          <w:p w:rsidR="00753197" w:rsidRPr="00753197" w:rsidRDefault="00753197" w:rsidP="00972507">
            <w:pPr>
              <w:rPr>
                <w:rFonts w:asciiTheme="majorHAnsi" w:eastAsia="Times New Roman" w:hAnsiTheme="majorHAnsi" w:cs="Arial"/>
                <w:b/>
                <w:sz w:val="24"/>
                <w:szCs w:val="24"/>
              </w:rPr>
            </w:pPr>
            <w:r w:rsidRPr="00753197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3</w:t>
            </w:r>
            <w:r w:rsidRPr="00753197">
              <w:rPr>
                <w:rFonts w:asciiTheme="majorHAnsi" w:eastAsia="Times New Roman" w:hAnsiTheme="majorHAnsi" w:cs="Arial"/>
                <w:b/>
                <w:sz w:val="24"/>
                <w:szCs w:val="24"/>
                <w:vertAlign w:val="superscript"/>
              </w:rPr>
              <w:t>rd</w:t>
            </w:r>
            <w:r w:rsidRPr="00753197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 xml:space="preserve">  </w:t>
            </w:r>
            <w:proofErr w:type="spellStart"/>
            <w:r w:rsidRPr="00753197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Sessional</w:t>
            </w:r>
            <w:proofErr w:type="spellEnd"/>
            <w:r w:rsidRPr="00753197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 xml:space="preserve"> Test.</w:t>
            </w:r>
          </w:p>
        </w:tc>
      </w:tr>
    </w:tbl>
    <w:p w:rsidR="00E444C4" w:rsidRPr="00F76F2A" w:rsidRDefault="00E444C4" w:rsidP="00E444C4">
      <w:pPr>
        <w:rPr>
          <w:rFonts w:asciiTheme="majorHAnsi" w:eastAsia="Times New Roman" w:hAnsiTheme="majorHAnsi" w:cs="Arial"/>
          <w:sz w:val="24"/>
          <w:szCs w:val="24"/>
        </w:rPr>
      </w:pPr>
    </w:p>
    <w:p w:rsidR="00E444C4" w:rsidRPr="00F76F2A" w:rsidRDefault="00E444C4" w:rsidP="00E444C4">
      <w:pPr>
        <w:tabs>
          <w:tab w:val="left" w:pos="1470"/>
        </w:tabs>
        <w:rPr>
          <w:rFonts w:asciiTheme="majorHAnsi" w:eastAsia="Times New Roman" w:hAnsiTheme="majorHAnsi" w:cs="Arial"/>
          <w:sz w:val="24"/>
          <w:szCs w:val="24"/>
        </w:rPr>
      </w:pPr>
      <w:bookmarkStart w:id="0" w:name="_GoBack"/>
      <w:bookmarkEnd w:id="0"/>
    </w:p>
    <w:p w:rsidR="00E444C4" w:rsidRPr="00F76F2A" w:rsidRDefault="00E444C4" w:rsidP="00E444C4">
      <w:pPr>
        <w:tabs>
          <w:tab w:val="left" w:pos="1470"/>
        </w:tabs>
        <w:rPr>
          <w:rFonts w:asciiTheme="majorHAnsi" w:eastAsia="Times New Roman" w:hAnsiTheme="majorHAnsi" w:cs="Arial"/>
          <w:sz w:val="24"/>
          <w:szCs w:val="24"/>
        </w:rPr>
      </w:pPr>
    </w:p>
    <w:p w:rsidR="00E444C4" w:rsidRPr="00F76F2A" w:rsidRDefault="00E444C4" w:rsidP="00E444C4">
      <w:pPr>
        <w:tabs>
          <w:tab w:val="left" w:pos="1470"/>
        </w:tabs>
        <w:rPr>
          <w:rFonts w:asciiTheme="majorHAnsi" w:eastAsia="Times New Roman" w:hAnsiTheme="majorHAnsi" w:cs="Arial"/>
          <w:sz w:val="24"/>
          <w:szCs w:val="24"/>
        </w:rPr>
      </w:pPr>
    </w:p>
    <w:sectPr w:rsidR="00E444C4" w:rsidRPr="00F76F2A" w:rsidSect="00D07DF1">
      <w:pgSz w:w="11906" w:h="16838" w:code="9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516" w:rsidRDefault="00607516" w:rsidP="000C44D4">
      <w:pPr>
        <w:spacing w:after="0" w:line="240" w:lineRule="auto"/>
      </w:pPr>
      <w:r>
        <w:separator/>
      </w:r>
    </w:p>
  </w:endnote>
  <w:endnote w:type="continuationSeparator" w:id="1">
    <w:p w:rsidR="00607516" w:rsidRDefault="00607516" w:rsidP="000C4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516" w:rsidRDefault="00607516" w:rsidP="000C44D4">
      <w:pPr>
        <w:spacing w:after="0" w:line="240" w:lineRule="auto"/>
      </w:pPr>
      <w:r>
        <w:separator/>
      </w:r>
    </w:p>
  </w:footnote>
  <w:footnote w:type="continuationSeparator" w:id="1">
    <w:p w:rsidR="00607516" w:rsidRDefault="00607516" w:rsidP="000C44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04E5"/>
    <w:rsid w:val="00002B12"/>
    <w:rsid w:val="00007DC5"/>
    <w:rsid w:val="00066199"/>
    <w:rsid w:val="00083FB0"/>
    <w:rsid w:val="000B28B5"/>
    <w:rsid w:val="000B769D"/>
    <w:rsid w:val="000C44D4"/>
    <w:rsid w:val="000D0BC6"/>
    <w:rsid w:val="0012743E"/>
    <w:rsid w:val="0013112E"/>
    <w:rsid w:val="00137F3F"/>
    <w:rsid w:val="00164053"/>
    <w:rsid w:val="001A2241"/>
    <w:rsid w:val="001B0F27"/>
    <w:rsid w:val="001F4A5A"/>
    <w:rsid w:val="001F523C"/>
    <w:rsid w:val="00263C7B"/>
    <w:rsid w:val="002A52AF"/>
    <w:rsid w:val="002A5BA1"/>
    <w:rsid w:val="003449B3"/>
    <w:rsid w:val="003678A8"/>
    <w:rsid w:val="003F1688"/>
    <w:rsid w:val="004231ED"/>
    <w:rsid w:val="004551A7"/>
    <w:rsid w:val="004918D1"/>
    <w:rsid w:val="004E0872"/>
    <w:rsid w:val="005005D2"/>
    <w:rsid w:val="00564725"/>
    <w:rsid w:val="005A652D"/>
    <w:rsid w:val="005C2AAE"/>
    <w:rsid w:val="005C7BF0"/>
    <w:rsid w:val="005F4D0C"/>
    <w:rsid w:val="00607516"/>
    <w:rsid w:val="0070444B"/>
    <w:rsid w:val="00706579"/>
    <w:rsid w:val="00752CF9"/>
    <w:rsid w:val="00753197"/>
    <w:rsid w:val="00765CA6"/>
    <w:rsid w:val="007D4B72"/>
    <w:rsid w:val="007F769D"/>
    <w:rsid w:val="00870EE3"/>
    <w:rsid w:val="008E3151"/>
    <w:rsid w:val="008F520F"/>
    <w:rsid w:val="009204E5"/>
    <w:rsid w:val="00974BD9"/>
    <w:rsid w:val="009B2ACB"/>
    <w:rsid w:val="009F50F4"/>
    <w:rsid w:val="00A01D04"/>
    <w:rsid w:val="00A2070F"/>
    <w:rsid w:val="00A23F5B"/>
    <w:rsid w:val="00A72831"/>
    <w:rsid w:val="00A83802"/>
    <w:rsid w:val="00A86E14"/>
    <w:rsid w:val="00AB6C6F"/>
    <w:rsid w:val="00AC7BD0"/>
    <w:rsid w:val="00AE4E20"/>
    <w:rsid w:val="00B02159"/>
    <w:rsid w:val="00B17346"/>
    <w:rsid w:val="00B82AC2"/>
    <w:rsid w:val="00C06655"/>
    <w:rsid w:val="00C62D74"/>
    <w:rsid w:val="00C834AA"/>
    <w:rsid w:val="00CA468D"/>
    <w:rsid w:val="00CD0DDF"/>
    <w:rsid w:val="00D07DF1"/>
    <w:rsid w:val="00D311D1"/>
    <w:rsid w:val="00D518B3"/>
    <w:rsid w:val="00D554E7"/>
    <w:rsid w:val="00DB22CA"/>
    <w:rsid w:val="00DE4737"/>
    <w:rsid w:val="00E444C4"/>
    <w:rsid w:val="00E6581B"/>
    <w:rsid w:val="00ED0016"/>
    <w:rsid w:val="00F2243E"/>
    <w:rsid w:val="00F76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C26"/>
  </w:style>
  <w:style w:type="paragraph" w:styleId="Heading1">
    <w:name w:val="heading 1"/>
    <w:basedOn w:val="Normal"/>
    <w:next w:val="Normal"/>
    <w:rsid w:val="00A01D0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A01D0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A01D0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A01D0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A01D0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1D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1D04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036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0364D"/>
    <w:pPr>
      <w:spacing w:after="0" w:line="240" w:lineRule="auto"/>
    </w:pPr>
  </w:style>
  <w:style w:type="paragraph" w:styleId="Subtitle">
    <w:name w:val="Subtitle"/>
    <w:basedOn w:val="Normal"/>
    <w:next w:val="Normal"/>
    <w:rsid w:val="00A01D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D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4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4D4"/>
  </w:style>
  <w:style w:type="paragraph" w:styleId="Footer">
    <w:name w:val="footer"/>
    <w:basedOn w:val="Normal"/>
    <w:link w:val="FooterChar"/>
    <w:uiPriority w:val="99"/>
    <w:unhideWhenUsed/>
    <w:rsid w:val="000C4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4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</dc:creator>
  <cp:lastModifiedBy>student5</cp:lastModifiedBy>
  <cp:revision>15</cp:revision>
  <dcterms:created xsi:type="dcterms:W3CDTF">2018-06-23T06:43:00Z</dcterms:created>
  <dcterms:modified xsi:type="dcterms:W3CDTF">2018-07-06T06:40:00Z</dcterms:modified>
</cp:coreProperties>
</file>